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22C3E" w:rsidRDefault="003860D5">
      <w:pPr>
        <w:jc w:val="center"/>
        <w:rPr>
          <w:lang w:val="en-US"/>
        </w:rPr>
      </w:pPr>
      <w:r>
        <w:rPr>
          <w:noProof/>
          <w:lang w:val="en-US"/>
        </w:rPr>
        <mc:AlternateContent>
          <mc:Choice Requires="wpg">
            <w:drawing>
              <wp:anchor distT="0" distB="0" distL="114300" distR="114300" simplePos="0" relativeHeight="251664384" behindDoc="0" locked="0" layoutInCell="1" allowOverlap="1">
                <wp:simplePos x="0" y="0"/>
                <wp:positionH relativeFrom="margin">
                  <wp:posOffset>1491069</wp:posOffset>
                </wp:positionH>
                <wp:positionV relativeFrom="paragraph">
                  <wp:posOffset>16625</wp:posOffset>
                </wp:positionV>
                <wp:extent cx="2672396" cy="864524"/>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fenix.png"/>
                        <pic:cNvPicPr>
                          <a:picLocks noChangeAspect="1"/>
                        </pic:cNvPicPr>
                      </pic:nvPicPr>
                      <pic:blipFill>
                        <a:blip r:embed="rId9"/>
                        <a:stretch/>
                      </pic:blipFill>
                      <pic:spPr bwMode="auto">
                        <a:xfrm>
                          <a:off x="0" y="0"/>
                          <a:ext cx="2674752" cy="865286"/>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4384;o:allowoverlap:true;o:allowincell:true;mso-position-horizontal-relative:margin;margin-left:117.4pt;mso-position-horizontal:absolute;mso-position-vertical-relative:text;margin-top:1.3pt;mso-position-vertical:absolute;width:210.4pt;height:68.1pt;" stroked="false">
                <v:path textboxrect="0,0,0,0"/>
                <v:imagedata r:id="rId14" o:title=""/>
              </v:shape>
            </w:pict>
          </mc:Fallback>
        </mc:AlternateContent>
      </w:r>
      <w:r>
        <w:rPr>
          <w:noProof/>
          <w:lang w:val="en-US"/>
        </w:rPr>
        <mc:AlternateContent>
          <mc:Choice Requires="wpg">
            <w:drawing>
              <wp:anchor distT="0" distB="0" distL="114300" distR="114300" simplePos="0" relativeHeight="251663360" behindDoc="0" locked="0" layoutInCell="1" allowOverlap="1">
                <wp:simplePos x="0" y="0"/>
                <wp:positionH relativeFrom="page">
                  <wp:posOffset>-40640</wp:posOffset>
                </wp:positionH>
                <wp:positionV relativeFrom="page">
                  <wp:posOffset>7620</wp:posOffset>
                </wp:positionV>
                <wp:extent cx="7592695" cy="74295"/>
                <wp:effectExtent l="0" t="0" r="8255" b="1905"/>
                <wp:wrapTopAndBottom/>
                <wp:docPr id="6" name="Imagen 17" descr="franja color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 descr="franja colors-03.jpg"/>
                        <pic:cNvPicPr>
                          <a:picLocks noChangeAspect="1"/>
                        </pic:cNvPicPr>
                      </pic:nvPicPr>
                      <pic:blipFill>
                        <a:blip r:embed="rId15"/>
                        <a:srcRect l="2896" r="4186"/>
                        <a:stretch/>
                      </pic:blipFill>
                      <pic:spPr bwMode="auto">
                        <a:xfrm>
                          <a:off x="0" y="0"/>
                          <a:ext cx="7592695" cy="7429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3360;o:allowoverlap:true;o:allowincell:true;mso-position-horizontal-relative:page;margin-left:-3.2pt;mso-position-horizontal:absolute;mso-position-vertical-relative:page;margin-top:0.6pt;mso-position-vertical:absolute;width:597.9pt;height:5.8pt;" stroked="false">
                <v:path textboxrect="0,0,0,0"/>
                <v:imagedata r:id="rId16" o:title=""/>
              </v:shape>
            </w:pict>
          </mc:Fallback>
        </mc:AlternateContent>
      </w:r>
    </w:p>
    <w:p w:rsidR="00022C3E" w:rsidRDefault="00022C3E">
      <w:pPr>
        <w:jc w:val="center"/>
        <w:rPr>
          <w:lang w:val="en-US"/>
        </w:rPr>
      </w:pPr>
    </w:p>
    <w:p w:rsidR="00022C3E" w:rsidRDefault="00022C3E">
      <w:pPr>
        <w:pStyle w:val="Title"/>
        <w:contextualSpacing w:val="0"/>
      </w:pPr>
    </w:p>
    <w:p w:rsidR="00022C3E" w:rsidRDefault="003860D5">
      <w:pPr>
        <w:pStyle w:val="Title"/>
        <w:spacing w:before="120"/>
        <w:ind w:firstLine="720"/>
        <w:contextualSpacing w:val="0"/>
      </w:pPr>
      <w:r>
        <w:rPr>
          <w:noProof/>
          <w:lang w:val="en-US"/>
        </w:rPr>
        <mc:AlternateContent>
          <mc:Choice Requires="wpg">
            <w:drawing>
              <wp:inline distT="0" distB="0" distL="0" distR="0">
                <wp:extent cx="2210400" cy="432000"/>
                <wp:effectExtent l="0" t="0" r="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P_Horizontal_RGB_BlackText 25%.png"/>
                        <pic:cNvPicPr>
                          <a:picLocks noChangeAspect="1"/>
                        </pic:cNvPicPr>
                      </pic:nvPicPr>
                      <pic:blipFill>
                        <a:blip r:embed="rId17"/>
                        <a:stretch/>
                      </pic:blipFill>
                      <pic:spPr bwMode="auto">
                        <a:xfrm>
                          <a:off x="0" y="0"/>
                          <a:ext cx="2210400" cy="432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74.0pt;height:34.0pt;" stroked="false">
                <v:path textboxrect="0,0,0,0"/>
                <v:imagedata r:id="rId18" o:title=""/>
              </v:shape>
            </w:pict>
          </mc:Fallback>
        </mc:AlternateContent>
      </w:r>
      <w:r>
        <w:t xml:space="preserve">       </w:t>
      </w:r>
      <w:r>
        <w:rPr>
          <w:noProof/>
          <w:lang w:val="en-US"/>
        </w:rPr>
        <mc:AlternateContent>
          <mc:Choice Requires="wpg">
            <w:drawing>
              <wp:inline distT="0" distB="0" distL="0" distR="0">
                <wp:extent cx="1483200" cy="432000"/>
                <wp:effectExtent l="0" t="0" r="3175" b="63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RAINS.jpg"/>
                        <pic:cNvPicPr>
                          <a:picLocks noChangeAspect="1"/>
                        </pic:cNvPicPr>
                      </pic:nvPicPr>
                      <pic:blipFill>
                        <a:blip r:embed="rId19"/>
                        <a:srcRect l="7420" t="19298" r="10640" b="19778"/>
                        <a:stretch/>
                      </pic:blipFill>
                      <pic:spPr bwMode="auto">
                        <a:xfrm>
                          <a:off x="0" y="0"/>
                          <a:ext cx="1483200" cy="4320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16.8pt;height:34.0pt;" stroked="f">
                <v:path textboxrect="0,0,0,0"/>
                <v:imagedata r:id="rId20" o:title=""/>
              </v:shape>
            </w:pict>
          </mc:Fallback>
        </mc:AlternateContent>
      </w:r>
    </w:p>
    <w:p w:rsidR="00022C3E" w:rsidRDefault="003860D5">
      <w:pPr>
        <w:pStyle w:val="Title"/>
        <w:spacing w:before="480" w:after="480"/>
        <w:contextualSpacing w:val="0"/>
      </w:pPr>
      <w:r>
        <w:t>Request for HBP/EBRAINS resources</w:t>
      </w:r>
      <w:r>
        <w:br/>
        <w:t>within the Fenix infrastructure</w:t>
      </w:r>
    </w:p>
    <w:p w:rsidR="00022C3E" w:rsidRDefault="003860D5">
      <w:pPr>
        <w:pStyle w:val="ListParagraph"/>
        <w:numPr>
          <w:ilvl w:val="0"/>
          <w:numId w:val="44"/>
        </w:numPr>
        <w:ind w:left="426"/>
      </w:pPr>
      <w:r>
        <w:t xml:space="preserve">Please fill in the form and send your request to </w:t>
      </w:r>
      <w:hyperlink r:id="rId21" w:tooltip="mailto:icei-coord@fz-juelich.de" w:history="1">
        <w:r>
          <w:rPr>
            <w:rStyle w:val="Hyperlink"/>
          </w:rPr>
          <w:t>icei-coord@fz-juelich.de</w:t>
        </w:r>
      </w:hyperlink>
      <w:r>
        <w:t xml:space="preserve"> </w:t>
      </w:r>
    </w:p>
    <w:p w:rsidR="00022C3E" w:rsidRDefault="00022C3E"/>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4238"/>
        <w:gridCol w:w="4758"/>
      </w:tblGrid>
      <w:tr w:rsidR="00022C3E">
        <w:tc>
          <w:tcPr>
            <w:tcW w:w="4238" w:type="dxa"/>
            <w:shd w:val="clear" w:color="D1DDE5" w:fill="D1DDE5"/>
            <w:vAlign w:val="center"/>
          </w:tcPr>
          <w:p w:rsidR="00022C3E" w:rsidRDefault="003860D5">
            <w:pPr>
              <w:jc w:val="left"/>
              <w:rPr>
                <w:rFonts w:cs="Open Sans"/>
                <w:b/>
              </w:rPr>
            </w:pPr>
            <w:r>
              <w:rPr>
                <w:rFonts w:cs="Open Sans"/>
                <w:b/>
              </w:rPr>
              <w:t>Project duration</w:t>
            </w:r>
            <w:r>
              <w:rPr>
                <w:rStyle w:val="FootnoteReference"/>
                <w:rFonts w:cs="Open Sans"/>
                <w:b/>
              </w:rPr>
              <w:footnoteReference w:id="1"/>
            </w:r>
            <w:r>
              <w:rPr>
                <w:rFonts w:cs="Open Sans"/>
                <w:b/>
              </w:rPr>
              <w:t xml:space="preserve"> </w:t>
            </w:r>
            <w:r>
              <w:rPr>
                <w:rFonts w:cs="Open Sans"/>
                <w:sz w:val="20"/>
                <w:szCs w:val="20"/>
              </w:rPr>
              <w:t>(</w:t>
            </w:r>
            <w:r>
              <w:rPr>
                <w:rStyle w:val="ilfuvd"/>
                <w:sz w:val="20"/>
                <w:szCs w:val="20"/>
              </w:rPr>
              <w:t xml:space="preserve">YYYY/MM </w:t>
            </w:r>
            <w:r>
              <w:rPr>
                <w:rFonts w:cs="Open Sans"/>
                <w:sz w:val="20"/>
                <w:szCs w:val="20"/>
              </w:rPr>
              <w:t xml:space="preserve">- </w:t>
            </w:r>
            <w:r>
              <w:rPr>
                <w:rStyle w:val="ilfuvd"/>
                <w:sz w:val="20"/>
                <w:szCs w:val="20"/>
              </w:rPr>
              <w:t>YYYY/MM</w:t>
            </w:r>
            <w:r>
              <w:rPr>
                <w:rFonts w:cs="Open Sans"/>
                <w:sz w:val="20"/>
                <w:szCs w:val="20"/>
              </w:rPr>
              <w:t>)</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Project name</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 xml:space="preserve">Type of project </w:t>
            </w:r>
            <w:r>
              <w:rPr>
                <w:rFonts w:cs="Open Sans"/>
                <w:sz w:val="20"/>
                <w:szCs w:val="20"/>
              </w:rPr>
              <w:t>(either new or extension)</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 xml:space="preserve">Project ID </w:t>
            </w:r>
            <w:r>
              <w:rPr>
                <w:rFonts w:cs="Open Sans"/>
                <w:sz w:val="20"/>
                <w:szCs w:val="20"/>
              </w:rPr>
              <w:t>(in case of extension)</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 xml:space="preserve">PI name </w:t>
            </w:r>
            <w:r>
              <w:rPr>
                <w:rFonts w:cs="Open Sans"/>
                <w:sz w:val="20"/>
                <w:szCs w:val="20"/>
              </w:rPr>
              <w:t>(please name only one)</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PI Organisation</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PI Email</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Names, organisation and Email of other involved persons</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r w:rsidR="00022C3E">
        <w:tc>
          <w:tcPr>
            <w:tcW w:w="4238" w:type="dxa"/>
            <w:shd w:val="clear" w:color="D1DDE5" w:fill="D1DDE5"/>
            <w:vAlign w:val="center"/>
          </w:tcPr>
          <w:p w:rsidR="00022C3E" w:rsidRDefault="003860D5">
            <w:pPr>
              <w:jc w:val="left"/>
              <w:rPr>
                <w:rFonts w:cs="Open Sans"/>
                <w:b/>
              </w:rPr>
            </w:pPr>
            <w:r>
              <w:rPr>
                <w:rFonts w:cs="Open Sans"/>
                <w:b/>
              </w:rPr>
              <w:t>Date</w:t>
            </w:r>
          </w:p>
        </w:tc>
        <w:tc>
          <w:tcPr>
            <w:tcW w:w="4758" w:type="dxa"/>
            <w:shd w:val="clear" w:color="E8E8EA" w:fill="E8E8EA"/>
            <w:vAlign w:val="center"/>
          </w:tcPr>
          <w:p w:rsidR="00022C3E" w:rsidRDefault="003860D5">
            <w:pPr>
              <w:jc w:val="left"/>
              <w:rPr>
                <w:rFonts w:cs="Open Sans"/>
                <w:lang w:val="de-DE"/>
              </w:rPr>
            </w:pPr>
            <w:r>
              <w:rPr>
                <w:rFonts w:cs="Open Sans"/>
              </w:rPr>
              <w:t xml:space="preserve"> </w:t>
            </w:r>
          </w:p>
        </w:tc>
      </w:tr>
    </w:tbl>
    <w:p w:rsidR="00022C3E" w:rsidRDefault="003860D5">
      <w:pPr>
        <w:spacing w:before="120"/>
        <w:ind w:left="142" w:right="95"/>
        <w:rPr>
          <w:b/>
          <w:sz w:val="18"/>
          <w:szCs w:val="18"/>
        </w:rPr>
      </w:pPr>
      <w:r>
        <w:rPr>
          <w:b/>
          <w:noProof/>
          <w:sz w:val="18"/>
          <w:szCs w:val="18"/>
          <w:lang w:val="en-US"/>
        </w:rPr>
        <mc:AlternateContent>
          <mc:Choice Requires="wpg">
            <w:drawing>
              <wp:anchor distT="0" distB="0" distL="114300" distR="114300" simplePos="0" relativeHeight="251662335" behindDoc="1" locked="0" layoutInCell="1" allowOverlap="1">
                <wp:simplePos x="0" y="0"/>
                <wp:positionH relativeFrom="margin">
                  <wp:posOffset>22860</wp:posOffset>
                </wp:positionH>
                <wp:positionV relativeFrom="paragraph">
                  <wp:posOffset>76835</wp:posOffset>
                </wp:positionV>
                <wp:extent cx="5705475" cy="1242060"/>
                <wp:effectExtent l="0" t="0" r="9525" b="0"/>
                <wp:wrapNone/>
                <wp:docPr id="9" name="Rechteck 4"/>
                <wp:cNvGraphicFramePr/>
                <a:graphic xmlns:a="http://schemas.openxmlformats.org/drawingml/2006/main">
                  <a:graphicData uri="http://schemas.microsoft.com/office/word/2010/wordprocessingShape">
                    <wps:wsp>
                      <wps:cNvSpPr/>
                      <wps:spPr bwMode="auto">
                        <a:xfrm>
                          <a:off x="0" y="0"/>
                          <a:ext cx="5705475" cy="1242060"/>
                        </a:xfrm>
                        <a:prstGeom prst="rect">
                          <a:avLst/>
                        </a:prstGeom>
                        <a:solidFill>
                          <a:srgbClr val="F7934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8" o:spid="_x0000_s8" o:spt="1" style="position:absolute;mso-wrap-distance-left:9.0pt;mso-wrap-distance-top:0.0pt;mso-wrap-distance-right:9.0pt;mso-wrap-distance-bottom:0.0pt;z-index:-251662335;o:allowoverlap:true;o:allowincell:true;mso-position-horizontal-relative:margin;margin-left:1.8pt;mso-position-horizontal:absolute;mso-position-vertical-relative:text;margin-top:6.0pt;mso-position-vertical:absolute;width:449.2pt;height:97.8pt;" coordsize="100000,100000" path="" fillcolor="#F79340" stroked="f" strokeweight="2.00pt">
                <v:path textboxrect="0,0,0,0"/>
                <v:fill opacity="-13007f"/>
              </v:shape>
            </w:pict>
          </mc:Fallback>
        </mc:AlternateContent>
      </w:r>
      <w:r>
        <w:rPr>
          <w:b/>
          <w:sz w:val="18"/>
          <w:szCs w:val="18"/>
        </w:rPr>
        <w:t>Please note:</w:t>
      </w:r>
    </w:p>
    <w:p w:rsidR="00022C3E" w:rsidRDefault="003860D5">
      <w:pPr>
        <w:ind w:left="142" w:right="96"/>
        <w:rPr>
          <w:sz w:val="18"/>
          <w:szCs w:val="18"/>
        </w:rPr>
      </w:pPr>
      <w:r>
        <w:rPr>
          <w:sz w:val="18"/>
          <w:szCs w:val="18"/>
        </w:rPr>
        <w:t>The resource request form will be shared within the Human Brain Project (HBP) Consortium and may be submitted to external reviewers. Information on resource requests granted will be included in ICEI deliverables with dissemination level “Confidential, only for members of the consortium (including the Commission Services)”.</w:t>
      </w:r>
    </w:p>
    <w:p w:rsidR="00022C3E" w:rsidRDefault="003860D5">
      <w:pPr>
        <w:ind w:left="142" w:right="95"/>
        <w:rPr>
          <w:sz w:val="18"/>
          <w:szCs w:val="18"/>
        </w:rPr>
      </w:pPr>
      <w:r>
        <w:rPr>
          <w:sz w:val="18"/>
          <w:szCs w:val="18"/>
        </w:rPr>
        <w:t>Applicants are advised to provide a comprehensive and self-contained proposal to facilitate its evaluation. The level of detail should be chosen according to the amount of requested resources. In case of lacking information, the applicants may be asked to provide additional information.</w:t>
      </w:r>
    </w:p>
    <w:p w:rsidR="00022C3E" w:rsidRDefault="00022C3E">
      <w:pPr>
        <w:rPr>
          <w:rFonts w:cs="Open Sans"/>
          <w:lang w:val="en-US"/>
        </w:rPr>
      </w:pPr>
    </w:p>
    <w:p w:rsidR="00022C3E" w:rsidRDefault="00022C3E">
      <w:pPr>
        <w:rPr>
          <w:rFonts w:cs="Open Sans"/>
          <w:lang w:val="en-US"/>
        </w:rPr>
      </w:pPr>
    </w:p>
    <w:p w:rsidR="00022C3E" w:rsidRDefault="003860D5">
      <w:pPr>
        <w:rPr>
          <w:rFonts w:cs="Open Sans"/>
          <w:sz w:val="20"/>
          <w:szCs w:val="20"/>
          <w:lang w:val="en-US"/>
        </w:rPr>
      </w:pPr>
      <w:r>
        <w:rPr>
          <w:rFonts w:cs="Open Sans"/>
          <w:noProof/>
          <w:sz w:val="20"/>
          <w:szCs w:val="20"/>
          <w:lang w:val="en-US"/>
        </w:rPr>
        <mc:AlternateContent>
          <mc:Choice Requires="wpg">
            <w:drawing>
              <wp:anchor distT="0" distB="0" distL="114300" distR="114300" simplePos="0" relativeHeight="251666432" behindDoc="0" locked="0" layoutInCell="1" allowOverlap="1">
                <wp:simplePos x="0" y="0"/>
                <wp:positionH relativeFrom="margin">
                  <wp:posOffset>0</wp:posOffset>
                </wp:positionH>
                <wp:positionV relativeFrom="margin">
                  <wp:posOffset>7440930</wp:posOffset>
                </wp:positionV>
                <wp:extent cx="450000" cy="298800"/>
                <wp:effectExtent l="0" t="0" r="7620" b="6350"/>
                <wp:wrapSquare wrapText="bothSides"/>
                <wp:docPr id="10" name="Imagen 2" descr="EU_flag_yellow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U_flag_yellow_high"/>
                        <pic:cNvPicPr>
                          <a:picLocks noChangeAspect="1"/>
                        </pic:cNvPicPr>
                      </pic:nvPicPr>
                      <pic:blipFill>
                        <a:blip r:embed="rId22"/>
                        <a:stretch/>
                      </pic:blipFill>
                      <pic:spPr bwMode="auto">
                        <a:xfrm>
                          <a:off x="0" y="0"/>
                          <a:ext cx="450000" cy="29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66432;o:allowoverlap:true;o:allowincell:true;mso-position-horizontal-relative:margin;margin-left:0.0pt;mso-position-horizontal:absolute;mso-position-vertical-relative:margin;margin-top:585.9pt;mso-position-vertical:absolute;width:35.4pt;height:23.5pt;" stroked="f">
                <v:path textboxrect="0,0,0,0"/>
                <v:imagedata r:id="rId23" o:title=""/>
              </v:shape>
            </w:pict>
          </mc:Fallback>
        </mc:AlternateContent>
      </w:r>
      <w:r>
        <w:rPr>
          <w:rFonts w:cs="Open Sans"/>
          <w:sz w:val="20"/>
          <w:szCs w:val="20"/>
          <w:lang w:val="en-US"/>
        </w:rPr>
        <w:t>This research has received funding from the European Union's Horizon 2020 Framework Programme for Research and Innovation under the Specific Grant Agreement No 800858 (Human Brain Project SGA ICEI) and Specific Grant Agreement No. 945539 (Human Brain Project SGA3).</w:t>
      </w:r>
    </w:p>
    <w:p w:rsidR="00022C3E" w:rsidRDefault="00022C3E">
      <w:pPr>
        <w:rPr>
          <w:rFonts w:cs="Open Sans"/>
          <w:lang w:val="en-US"/>
        </w:rPr>
      </w:pPr>
    </w:p>
    <w:p w:rsidR="00022C3E" w:rsidRDefault="00022C3E">
      <w:pPr>
        <w:rPr>
          <w:rFonts w:cs="Open Sans"/>
          <w:sz w:val="20"/>
          <w:szCs w:val="20"/>
        </w:rPr>
      </w:pPr>
    </w:p>
    <w:p w:rsidR="00022C3E" w:rsidRDefault="003860D5">
      <w:pPr>
        <w:rPr>
          <w:rFonts w:cs="Open Sans"/>
          <w:sz w:val="20"/>
          <w:szCs w:val="20"/>
        </w:rPr>
      </w:pPr>
      <w:r>
        <w:rPr>
          <w:rFonts w:ascii="Symbol" w:eastAsia="Symbol" w:hAnsi="Symbol" w:cs="Symbol"/>
          <w:sz w:val="20"/>
          <w:szCs w:val="20"/>
        </w:rPr>
        <w:t></w:t>
      </w:r>
      <w:r>
        <w:rPr>
          <w:rFonts w:cs="Open Sans"/>
          <w:sz w:val="20"/>
          <w:szCs w:val="20"/>
        </w:rPr>
        <w:t xml:space="preserve"> 2018 ICEI Consortium Partners. All rights reserved.</w:t>
      </w:r>
    </w:p>
    <w:p w:rsidR="00022C3E" w:rsidRDefault="003860D5">
      <w:pPr>
        <w:spacing w:after="200" w:line="276" w:lineRule="auto"/>
        <w:rPr>
          <w:rFonts w:cs="Open Sans"/>
          <w:lang w:val="en-US"/>
        </w:rPr>
      </w:pPr>
      <w:r>
        <w:rPr>
          <w:rFonts w:cs="Open Sans"/>
          <w:lang w:val="en-US"/>
        </w:rPr>
        <w:lastRenderedPageBreak/>
        <w:br w:type="page"/>
      </w:r>
    </w:p>
    <w:p w:rsidR="00022C3E" w:rsidRDefault="003860D5">
      <w:pPr>
        <w:pStyle w:val="Heading1"/>
        <w:numPr>
          <w:ilvl w:val="0"/>
          <w:numId w:val="0"/>
        </w:numPr>
        <w:ind w:left="360" w:hanging="360"/>
      </w:pPr>
      <w:bookmarkStart w:id="1" w:name="_Toc62114931"/>
      <w:r>
        <w:lastRenderedPageBreak/>
        <w:t>Summary</w:t>
      </w:r>
      <w:bookmarkEnd w:id="1"/>
    </w:p>
    <w:p w:rsidR="00022C3E" w:rsidRDefault="003860D5">
      <w:pPr>
        <w:rPr>
          <w:i/>
          <w:sz w:val="16"/>
          <w:szCs w:val="16"/>
        </w:rPr>
      </w:pPr>
      <w:r>
        <w:rPr>
          <w:i/>
          <w:sz w:val="16"/>
          <w:szCs w:val="16"/>
        </w:rPr>
        <w:t>Please provide one paragraph summarizing the scientific question(s) that you intend to address using these resources. What is the scientific goal?</w:t>
      </w:r>
    </w:p>
    <w:sdt>
      <w:sdtPr>
        <w:alias w:val="Please enter text here"/>
        <w:tag w:val="Please enter text here"/>
        <w:id w:val="-1571112944"/>
        <w:placeholder>
          <w:docPart w:val="DefaultPlaceholder_-1854013440"/>
        </w:placeholder>
        <w:text/>
      </w:sdtPr>
      <w:sdtEndPr/>
      <w:sdtContent>
        <w:p w:rsidR="00022C3E" w:rsidRDefault="003860D5">
          <w:r>
            <w:t xml:space="preserve"> </w:t>
          </w:r>
        </w:p>
      </w:sdtContent>
    </w:sdt>
    <w:sdt>
      <w:sdtPr>
        <w:rPr>
          <w:rFonts w:cs="Open Sans"/>
          <w:b/>
          <w:sz w:val="28"/>
          <w:szCs w:val="26"/>
        </w:rPr>
        <w:id w:val="-1522391662"/>
        <w:docPartObj>
          <w:docPartGallery w:val="Table of Contents"/>
          <w:docPartUnique/>
        </w:docPartObj>
      </w:sdtPr>
      <w:sdtEndPr/>
      <w:sdtContent>
        <w:p w:rsidR="00022C3E" w:rsidRDefault="003860D5">
          <w:pPr>
            <w:spacing w:before="240" w:after="160"/>
            <w:rPr>
              <w:rFonts w:eastAsia="Cambria" w:cs="Open Sans"/>
              <w:b/>
              <w:bCs/>
              <w:color w:val="006995"/>
              <w:sz w:val="28"/>
              <w:szCs w:val="28"/>
            </w:rPr>
          </w:pPr>
          <w:r>
            <w:rPr>
              <w:rFonts w:eastAsia="Cambria" w:cs="Open Sans"/>
              <w:b/>
              <w:bCs/>
              <w:color w:val="006995"/>
              <w:sz w:val="28"/>
              <w:szCs w:val="28"/>
            </w:rPr>
            <w:t>Contents</w:t>
          </w:r>
        </w:p>
        <w:p w:rsidR="00022C3E" w:rsidRDefault="003860D5">
          <w:pPr>
            <w:pStyle w:val="TOC1"/>
            <w:rPr>
              <w:rFonts w:ascii="Calibri" w:hAnsi="Calibri"/>
              <w:lang w:eastAsia="en-GB"/>
            </w:rPr>
          </w:pPr>
          <w:r>
            <w:rPr>
              <w:rFonts w:cs="Open Sans"/>
            </w:rPr>
            <w:fldChar w:fldCharType="begin"/>
          </w:r>
          <w:r>
            <w:rPr>
              <w:rFonts w:cs="Open Sans"/>
            </w:rPr>
            <w:instrText xml:space="preserve"> TOC \o "1-3" \h \z \u </w:instrText>
          </w:r>
          <w:r>
            <w:rPr>
              <w:rFonts w:cs="Open Sans"/>
            </w:rPr>
            <w:fldChar w:fldCharType="separate"/>
          </w:r>
          <w:hyperlink w:anchor="_Toc62114931" w:tooltip="#_Toc62114931" w:history="1">
            <w:r>
              <w:rPr>
                <w:rStyle w:val="Hyperlink"/>
              </w:rPr>
              <w:t>Summary</w:t>
            </w:r>
            <w:r>
              <w:tab/>
            </w:r>
            <w:r>
              <w:fldChar w:fldCharType="begin"/>
            </w:r>
            <w:r>
              <w:instrText xml:space="preserve"> PAGEREF _Toc62114931 \h </w:instrText>
            </w:r>
            <w:r>
              <w:fldChar w:fldCharType="separate"/>
            </w:r>
            <w:r w:rsidR="000A4727">
              <w:rPr>
                <w:noProof/>
              </w:rPr>
              <w:t>2</w:t>
            </w:r>
            <w:r>
              <w:fldChar w:fldCharType="end"/>
            </w:r>
          </w:hyperlink>
        </w:p>
        <w:p w:rsidR="00022C3E" w:rsidRDefault="00AB5BD0">
          <w:pPr>
            <w:pStyle w:val="TOC1"/>
            <w:rPr>
              <w:rFonts w:ascii="Calibri" w:hAnsi="Calibri"/>
              <w:lang w:eastAsia="en-GB"/>
            </w:rPr>
          </w:pPr>
          <w:hyperlink w:anchor="_Toc62114932" w:tooltip="#_Toc62114932" w:history="1">
            <w:r w:rsidR="003860D5">
              <w:rPr>
                <w:rStyle w:val="Hyperlink"/>
              </w:rPr>
              <w:t>1.</w:t>
            </w:r>
            <w:r w:rsidR="003860D5">
              <w:rPr>
                <w:rFonts w:ascii="Calibri" w:hAnsi="Calibri"/>
                <w:lang w:eastAsia="en-GB"/>
              </w:rPr>
              <w:tab/>
            </w:r>
            <w:r w:rsidR="003860D5">
              <w:rPr>
                <w:rStyle w:val="Hyperlink"/>
              </w:rPr>
              <w:t>Relation to the Human Brain Project’s Description of Action (DoA)</w:t>
            </w:r>
            <w:r w:rsidR="003860D5">
              <w:tab/>
            </w:r>
            <w:r w:rsidR="003860D5">
              <w:fldChar w:fldCharType="begin"/>
            </w:r>
            <w:r w:rsidR="003860D5">
              <w:instrText xml:space="preserve"> PAGEREF _Toc62114932 \h </w:instrText>
            </w:r>
            <w:r w:rsidR="003860D5">
              <w:fldChar w:fldCharType="separate"/>
            </w:r>
            <w:r w:rsidR="000A4727">
              <w:rPr>
                <w:noProof/>
              </w:rPr>
              <w:t>2</w:t>
            </w:r>
            <w:r w:rsidR="003860D5">
              <w:fldChar w:fldCharType="end"/>
            </w:r>
          </w:hyperlink>
        </w:p>
        <w:p w:rsidR="00022C3E" w:rsidRDefault="00AB5BD0">
          <w:pPr>
            <w:pStyle w:val="TOC1"/>
            <w:rPr>
              <w:rFonts w:ascii="Calibri" w:hAnsi="Calibri"/>
              <w:lang w:eastAsia="en-GB"/>
            </w:rPr>
          </w:pPr>
          <w:hyperlink w:anchor="_Toc62114933" w:tooltip="#_Toc62114933" w:history="1">
            <w:r w:rsidR="003860D5">
              <w:rPr>
                <w:rStyle w:val="Hyperlink"/>
              </w:rPr>
              <w:t>2.</w:t>
            </w:r>
            <w:r w:rsidR="003860D5">
              <w:rPr>
                <w:rFonts w:ascii="Calibri" w:hAnsi="Calibri"/>
                <w:lang w:eastAsia="en-GB"/>
              </w:rPr>
              <w:tab/>
            </w:r>
            <w:r w:rsidR="003860D5">
              <w:rPr>
                <w:rStyle w:val="Hyperlink"/>
              </w:rPr>
              <w:t>Preliminary work (in case of a project extension)</w:t>
            </w:r>
            <w:r w:rsidR="003860D5">
              <w:tab/>
            </w:r>
            <w:r w:rsidR="003860D5">
              <w:fldChar w:fldCharType="begin"/>
            </w:r>
            <w:r w:rsidR="003860D5">
              <w:instrText xml:space="preserve"> PAGEREF _Toc62114933 \h </w:instrText>
            </w:r>
            <w:r w:rsidR="003860D5">
              <w:fldChar w:fldCharType="separate"/>
            </w:r>
            <w:r w:rsidR="000A4727">
              <w:rPr>
                <w:noProof/>
              </w:rPr>
              <w:t>2</w:t>
            </w:r>
            <w:r w:rsidR="003860D5">
              <w:fldChar w:fldCharType="end"/>
            </w:r>
          </w:hyperlink>
        </w:p>
        <w:p w:rsidR="00022C3E" w:rsidRDefault="00AB5BD0">
          <w:pPr>
            <w:pStyle w:val="TOC1"/>
            <w:rPr>
              <w:rFonts w:ascii="Calibri" w:hAnsi="Calibri"/>
              <w:lang w:eastAsia="en-GB"/>
            </w:rPr>
          </w:pPr>
          <w:hyperlink w:anchor="_Toc62114934" w:tooltip="#_Toc62114934" w:history="1">
            <w:r w:rsidR="003860D5">
              <w:rPr>
                <w:rStyle w:val="Hyperlink"/>
              </w:rPr>
              <w:t>3.</w:t>
            </w:r>
            <w:r w:rsidR="003860D5">
              <w:rPr>
                <w:rFonts w:ascii="Calibri" w:hAnsi="Calibri"/>
                <w:lang w:eastAsia="en-GB"/>
              </w:rPr>
              <w:tab/>
            </w:r>
            <w:r w:rsidR="003860D5">
              <w:rPr>
                <w:rStyle w:val="Hyperlink"/>
              </w:rPr>
              <w:t>Scientific methodology, goals, impact and implementation plans</w:t>
            </w:r>
            <w:r w:rsidR="003860D5">
              <w:tab/>
            </w:r>
            <w:r w:rsidR="003860D5">
              <w:fldChar w:fldCharType="begin"/>
            </w:r>
            <w:r w:rsidR="003860D5">
              <w:instrText xml:space="preserve"> PAGEREF _Toc62114934 \h </w:instrText>
            </w:r>
            <w:r w:rsidR="003860D5">
              <w:fldChar w:fldCharType="separate"/>
            </w:r>
            <w:r w:rsidR="000A4727">
              <w:rPr>
                <w:noProof/>
              </w:rPr>
              <w:t>2</w:t>
            </w:r>
            <w:r w:rsidR="003860D5">
              <w:fldChar w:fldCharType="end"/>
            </w:r>
          </w:hyperlink>
        </w:p>
        <w:p w:rsidR="00022C3E" w:rsidRDefault="00AB5BD0">
          <w:pPr>
            <w:pStyle w:val="TOC1"/>
            <w:rPr>
              <w:rFonts w:ascii="Calibri" w:hAnsi="Calibri"/>
              <w:lang w:eastAsia="en-GB"/>
            </w:rPr>
          </w:pPr>
          <w:hyperlink w:anchor="_Toc62114935" w:tooltip="#_Toc62114935" w:history="1">
            <w:r w:rsidR="003860D5">
              <w:rPr>
                <w:rStyle w:val="Hyperlink"/>
              </w:rPr>
              <w:t>4.</w:t>
            </w:r>
            <w:r w:rsidR="003860D5">
              <w:rPr>
                <w:rFonts w:ascii="Calibri" w:hAnsi="Calibri"/>
                <w:lang w:eastAsia="en-GB"/>
              </w:rPr>
              <w:tab/>
            </w:r>
            <w:r w:rsidR="003860D5">
              <w:rPr>
                <w:rStyle w:val="Hyperlink"/>
              </w:rPr>
              <w:t>IT resources requested</w:t>
            </w:r>
            <w:r w:rsidR="003860D5">
              <w:tab/>
            </w:r>
            <w:r w:rsidR="003860D5">
              <w:fldChar w:fldCharType="begin"/>
            </w:r>
            <w:r w:rsidR="003860D5">
              <w:instrText xml:space="preserve"> PAGEREF _Toc62114935 \h </w:instrText>
            </w:r>
            <w:r w:rsidR="003860D5">
              <w:fldChar w:fldCharType="separate"/>
            </w:r>
            <w:r w:rsidR="000A4727">
              <w:rPr>
                <w:noProof/>
              </w:rPr>
              <w:t>3</w:t>
            </w:r>
            <w:r w:rsidR="003860D5">
              <w:fldChar w:fldCharType="end"/>
            </w:r>
          </w:hyperlink>
        </w:p>
        <w:p w:rsidR="00022C3E" w:rsidRDefault="00AB5BD0">
          <w:pPr>
            <w:pStyle w:val="TOC2"/>
            <w:tabs>
              <w:tab w:val="left" w:pos="880"/>
              <w:tab w:val="right" w:leader="dot" w:pos="9016"/>
            </w:tabs>
            <w:rPr>
              <w:rFonts w:ascii="Calibri" w:hAnsi="Calibri"/>
              <w:lang w:eastAsia="en-GB"/>
            </w:rPr>
          </w:pPr>
          <w:hyperlink w:anchor="_Toc62114936" w:tooltip="#_Toc62114936" w:history="1">
            <w:r w:rsidR="003860D5">
              <w:rPr>
                <w:rStyle w:val="Hyperlink"/>
              </w:rPr>
              <w:t>4.1</w:t>
            </w:r>
            <w:r w:rsidR="003860D5">
              <w:rPr>
                <w:rFonts w:ascii="Calibri" w:hAnsi="Calibri"/>
                <w:lang w:eastAsia="en-GB"/>
              </w:rPr>
              <w:tab/>
            </w:r>
            <w:r w:rsidR="003860D5">
              <w:rPr>
                <w:rStyle w:val="Hyperlink"/>
              </w:rPr>
              <w:t>Resources</w:t>
            </w:r>
            <w:r w:rsidR="003860D5">
              <w:tab/>
            </w:r>
            <w:r w:rsidR="003860D5">
              <w:fldChar w:fldCharType="begin"/>
            </w:r>
            <w:r w:rsidR="003860D5">
              <w:instrText xml:space="preserve"> PAGEREF _Toc62114936 \h </w:instrText>
            </w:r>
            <w:r w:rsidR="003860D5">
              <w:fldChar w:fldCharType="separate"/>
            </w:r>
            <w:r w:rsidR="000A4727">
              <w:rPr>
                <w:noProof/>
              </w:rPr>
              <w:t>3</w:t>
            </w:r>
            <w:r w:rsidR="003860D5">
              <w:fldChar w:fldCharType="end"/>
            </w:r>
          </w:hyperlink>
        </w:p>
        <w:p w:rsidR="00022C3E" w:rsidRDefault="00AB5BD0">
          <w:pPr>
            <w:pStyle w:val="TOC2"/>
            <w:tabs>
              <w:tab w:val="left" w:pos="880"/>
              <w:tab w:val="right" w:leader="dot" w:pos="9016"/>
            </w:tabs>
            <w:rPr>
              <w:rFonts w:ascii="Calibri" w:hAnsi="Calibri"/>
              <w:lang w:eastAsia="en-GB"/>
            </w:rPr>
          </w:pPr>
          <w:hyperlink w:anchor="_Toc62114937" w:tooltip="#_Toc62114937" w:history="1">
            <w:r w:rsidR="003860D5">
              <w:rPr>
                <w:rStyle w:val="Hyperlink"/>
              </w:rPr>
              <w:t>4.2</w:t>
            </w:r>
            <w:r w:rsidR="003860D5">
              <w:rPr>
                <w:rFonts w:ascii="Calibri" w:hAnsi="Calibri"/>
                <w:lang w:eastAsia="en-GB"/>
              </w:rPr>
              <w:tab/>
            </w:r>
            <w:r w:rsidR="003860D5">
              <w:rPr>
                <w:rStyle w:val="Hyperlink"/>
              </w:rPr>
              <w:t>Technical implementation plans</w:t>
            </w:r>
            <w:r w:rsidR="003860D5">
              <w:tab/>
            </w:r>
            <w:r w:rsidR="003860D5">
              <w:fldChar w:fldCharType="begin"/>
            </w:r>
            <w:r w:rsidR="003860D5">
              <w:instrText xml:space="preserve"> PAGEREF _Toc62114937 \h </w:instrText>
            </w:r>
            <w:r w:rsidR="003860D5">
              <w:fldChar w:fldCharType="separate"/>
            </w:r>
            <w:r w:rsidR="000A4727">
              <w:rPr>
                <w:noProof/>
              </w:rPr>
              <w:t>4</w:t>
            </w:r>
            <w:r w:rsidR="003860D5">
              <w:fldChar w:fldCharType="end"/>
            </w:r>
          </w:hyperlink>
        </w:p>
        <w:p w:rsidR="00022C3E" w:rsidRDefault="00AB5BD0">
          <w:pPr>
            <w:pStyle w:val="TOC2"/>
            <w:tabs>
              <w:tab w:val="left" w:pos="880"/>
              <w:tab w:val="right" w:leader="dot" w:pos="9016"/>
            </w:tabs>
            <w:rPr>
              <w:rFonts w:ascii="Calibri" w:hAnsi="Calibri"/>
              <w:lang w:eastAsia="en-GB"/>
            </w:rPr>
          </w:pPr>
          <w:hyperlink w:anchor="_Toc62114938" w:tooltip="#_Toc62114938" w:history="1">
            <w:r w:rsidR="003860D5">
              <w:rPr>
                <w:rStyle w:val="Hyperlink"/>
              </w:rPr>
              <w:t>4.3</w:t>
            </w:r>
            <w:r w:rsidR="003860D5">
              <w:rPr>
                <w:rFonts w:ascii="Calibri" w:hAnsi="Calibri"/>
                <w:lang w:eastAsia="en-GB"/>
              </w:rPr>
              <w:tab/>
            </w:r>
            <w:r w:rsidR="003860D5">
              <w:rPr>
                <w:rStyle w:val="Hyperlink"/>
              </w:rPr>
              <w:t>Do you currently use your software on a cluster or supercomputer?</w:t>
            </w:r>
            <w:r w:rsidR="003860D5">
              <w:tab/>
            </w:r>
            <w:r w:rsidR="003860D5">
              <w:fldChar w:fldCharType="begin"/>
            </w:r>
            <w:r w:rsidR="003860D5">
              <w:instrText xml:space="preserve"> PAGEREF _Toc62114938 \h </w:instrText>
            </w:r>
            <w:r w:rsidR="003860D5">
              <w:fldChar w:fldCharType="separate"/>
            </w:r>
            <w:r w:rsidR="000A4727">
              <w:rPr>
                <w:noProof/>
              </w:rPr>
              <w:t>4</w:t>
            </w:r>
            <w:r w:rsidR="003860D5">
              <w:fldChar w:fldCharType="end"/>
            </w:r>
          </w:hyperlink>
        </w:p>
        <w:p w:rsidR="00022C3E" w:rsidRDefault="00AB5BD0">
          <w:pPr>
            <w:pStyle w:val="TOC2"/>
            <w:tabs>
              <w:tab w:val="left" w:pos="880"/>
              <w:tab w:val="right" w:leader="dot" w:pos="9016"/>
            </w:tabs>
            <w:rPr>
              <w:rFonts w:ascii="Calibri" w:hAnsi="Calibri"/>
              <w:lang w:eastAsia="en-GB"/>
            </w:rPr>
          </w:pPr>
          <w:hyperlink w:anchor="_Toc62114939" w:tooltip="#_Toc62114939" w:history="1">
            <w:r w:rsidR="003860D5">
              <w:rPr>
                <w:rStyle w:val="Hyperlink"/>
              </w:rPr>
              <w:t>4.4</w:t>
            </w:r>
            <w:r w:rsidR="003860D5">
              <w:rPr>
                <w:rFonts w:ascii="Calibri" w:hAnsi="Calibri"/>
                <w:lang w:eastAsia="en-GB"/>
              </w:rPr>
              <w:tab/>
            </w:r>
            <w:r w:rsidR="003860D5">
              <w:rPr>
                <w:rStyle w:val="Hyperlink"/>
              </w:rPr>
              <w:t>Do you require on-boarding on how to use the requested resources?</w:t>
            </w:r>
            <w:r w:rsidR="003860D5">
              <w:tab/>
            </w:r>
            <w:r w:rsidR="003860D5">
              <w:fldChar w:fldCharType="begin"/>
            </w:r>
            <w:r w:rsidR="003860D5">
              <w:instrText xml:space="preserve"> PAGEREF _Toc62114939 \h </w:instrText>
            </w:r>
            <w:r w:rsidR="003860D5">
              <w:fldChar w:fldCharType="separate"/>
            </w:r>
            <w:r w:rsidR="000A4727">
              <w:rPr>
                <w:noProof/>
              </w:rPr>
              <w:t>4</w:t>
            </w:r>
            <w:r w:rsidR="003860D5">
              <w:fldChar w:fldCharType="end"/>
            </w:r>
          </w:hyperlink>
        </w:p>
        <w:p w:rsidR="00022C3E" w:rsidRDefault="00AB5BD0">
          <w:pPr>
            <w:pStyle w:val="TOC2"/>
            <w:tabs>
              <w:tab w:val="left" w:pos="880"/>
              <w:tab w:val="right" w:leader="dot" w:pos="9016"/>
            </w:tabs>
            <w:rPr>
              <w:rFonts w:ascii="Calibri" w:hAnsi="Calibri"/>
              <w:lang w:eastAsia="en-GB"/>
            </w:rPr>
          </w:pPr>
          <w:hyperlink w:anchor="_Toc62114940" w:tooltip="#_Toc62114940" w:history="1">
            <w:r w:rsidR="003860D5">
              <w:rPr>
                <w:rStyle w:val="Hyperlink"/>
              </w:rPr>
              <w:t>4.5</w:t>
            </w:r>
            <w:r w:rsidR="003860D5">
              <w:rPr>
                <w:rFonts w:ascii="Calibri" w:hAnsi="Calibri"/>
                <w:lang w:eastAsia="en-GB"/>
              </w:rPr>
              <w:tab/>
            </w:r>
            <w:r w:rsidR="003860D5">
              <w:rPr>
                <w:rStyle w:val="Hyperlink"/>
              </w:rPr>
              <w:t>Does this project involve processing of personal data as defined by GDPR?</w:t>
            </w:r>
            <w:r w:rsidR="003860D5">
              <w:tab/>
            </w:r>
            <w:r w:rsidR="003860D5">
              <w:fldChar w:fldCharType="begin"/>
            </w:r>
            <w:r w:rsidR="003860D5">
              <w:instrText xml:space="preserve"> PAGEREF _Toc62114940 \h </w:instrText>
            </w:r>
            <w:r w:rsidR="003860D5">
              <w:fldChar w:fldCharType="separate"/>
            </w:r>
            <w:r w:rsidR="000A4727">
              <w:rPr>
                <w:noProof/>
              </w:rPr>
              <w:t>4</w:t>
            </w:r>
            <w:r w:rsidR="003860D5">
              <w:fldChar w:fldCharType="end"/>
            </w:r>
          </w:hyperlink>
        </w:p>
        <w:p w:rsidR="00022C3E" w:rsidRDefault="00AB5BD0">
          <w:pPr>
            <w:pStyle w:val="TOC1"/>
            <w:rPr>
              <w:rFonts w:ascii="Calibri" w:hAnsi="Calibri"/>
              <w:lang w:eastAsia="en-GB"/>
            </w:rPr>
          </w:pPr>
          <w:hyperlink w:anchor="_Toc62114941" w:tooltip="#_Toc62114941" w:history="1">
            <w:r w:rsidR="003860D5">
              <w:rPr>
                <w:rStyle w:val="Hyperlink"/>
              </w:rPr>
              <w:t>5.</w:t>
            </w:r>
            <w:r w:rsidR="003860D5">
              <w:rPr>
                <w:rFonts w:ascii="Calibri" w:hAnsi="Calibri"/>
                <w:lang w:eastAsia="en-GB"/>
              </w:rPr>
              <w:tab/>
            </w:r>
            <w:r w:rsidR="003860D5">
              <w:rPr>
                <w:rStyle w:val="Hyperlink"/>
              </w:rPr>
              <w:t>Resource management and work plan</w:t>
            </w:r>
            <w:r w:rsidR="003860D5">
              <w:tab/>
            </w:r>
            <w:r w:rsidR="003860D5">
              <w:fldChar w:fldCharType="begin"/>
            </w:r>
            <w:r w:rsidR="003860D5">
              <w:instrText xml:space="preserve"> PAGEREF _Toc62114941 \h </w:instrText>
            </w:r>
            <w:r w:rsidR="003860D5">
              <w:fldChar w:fldCharType="separate"/>
            </w:r>
            <w:r w:rsidR="000A4727">
              <w:rPr>
                <w:noProof/>
              </w:rPr>
              <w:t>4</w:t>
            </w:r>
            <w:r w:rsidR="003860D5">
              <w:fldChar w:fldCharType="end"/>
            </w:r>
          </w:hyperlink>
        </w:p>
        <w:p w:rsidR="00022C3E" w:rsidRDefault="00AB5BD0">
          <w:pPr>
            <w:pStyle w:val="TOC1"/>
            <w:rPr>
              <w:rFonts w:ascii="Calibri" w:hAnsi="Calibri"/>
              <w:lang w:eastAsia="en-GB"/>
            </w:rPr>
          </w:pPr>
          <w:hyperlink w:anchor="_Toc62114942" w:tooltip="#_Toc62114942" w:history="1">
            <w:r w:rsidR="003860D5">
              <w:rPr>
                <w:rStyle w:val="Hyperlink"/>
              </w:rPr>
              <w:t>6.</w:t>
            </w:r>
            <w:r w:rsidR="003860D5">
              <w:rPr>
                <w:rFonts w:ascii="Calibri" w:hAnsi="Calibri"/>
                <w:lang w:eastAsia="en-GB"/>
              </w:rPr>
              <w:tab/>
            </w:r>
            <w:r w:rsidR="003860D5">
              <w:rPr>
                <w:rStyle w:val="Hyperlink"/>
              </w:rPr>
              <w:t>Data management plan</w:t>
            </w:r>
            <w:r w:rsidR="003860D5">
              <w:tab/>
            </w:r>
            <w:r w:rsidR="003860D5">
              <w:fldChar w:fldCharType="begin"/>
            </w:r>
            <w:r w:rsidR="003860D5">
              <w:instrText xml:space="preserve"> PAGEREF _Toc62114942 \h </w:instrText>
            </w:r>
            <w:r w:rsidR="003860D5">
              <w:fldChar w:fldCharType="separate"/>
            </w:r>
            <w:r w:rsidR="000A4727">
              <w:rPr>
                <w:noProof/>
              </w:rPr>
              <w:t>4</w:t>
            </w:r>
            <w:r w:rsidR="003860D5">
              <w:fldChar w:fldCharType="end"/>
            </w:r>
          </w:hyperlink>
        </w:p>
        <w:p w:rsidR="00022C3E" w:rsidRDefault="00AB5BD0">
          <w:pPr>
            <w:pStyle w:val="TOC1"/>
            <w:rPr>
              <w:rFonts w:ascii="Calibri" w:hAnsi="Calibri"/>
              <w:lang w:eastAsia="en-GB"/>
            </w:rPr>
          </w:pPr>
          <w:hyperlink w:anchor="_Toc62114943" w:tooltip="#_Toc62114943" w:history="1">
            <w:r w:rsidR="003860D5">
              <w:rPr>
                <w:rStyle w:val="Hyperlink"/>
              </w:rPr>
              <w:t>7.</w:t>
            </w:r>
            <w:r w:rsidR="003860D5">
              <w:rPr>
                <w:rFonts w:ascii="Calibri" w:hAnsi="Calibri"/>
                <w:lang w:eastAsia="en-GB"/>
              </w:rPr>
              <w:tab/>
            </w:r>
            <w:r w:rsidR="003860D5">
              <w:rPr>
                <w:rStyle w:val="Hyperlink"/>
              </w:rPr>
              <w:t>Dissemination</w:t>
            </w:r>
            <w:r w:rsidR="003860D5">
              <w:tab/>
            </w:r>
            <w:r w:rsidR="003860D5">
              <w:fldChar w:fldCharType="begin"/>
            </w:r>
            <w:r w:rsidR="003860D5">
              <w:instrText xml:space="preserve"> PAGEREF _Toc62114943 \h </w:instrText>
            </w:r>
            <w:r w:rsidR="003860D5">
              <w:fldChar w:fldCharType="separate"/>
            </w:r>
            <w:r w:rsidR="000A4727">
              <w:rPr>
                <w:noProof/>
              </w:rPr>
              <w:t>5</w:t>
            </w:r>
            <w:r w:rsidR="003860D5">
              <w:fldChar w:fldCharType="end"/>
            </w:r>
          </w:hyperlink>
        </w:p>
        <w:p w:rsidR="00022C3E" w:rsidRDefault="00AB5BD0">
          <w:pPr>
            <w:pStyle w:val="TOC1"/>
            <w:rPr>
              <w:rFonts w:ascii="Calibri" w:hAnsi="Calibri"/>
              <w:lang w:eastAsia="en-GB"/>
            </w:rPr>
          </w:pPr>
          <w:hyperlink w:anchor="_Toc62114944" w:tooltip="#_Toc62114944" w:history="1">
            <w:r w:rsidR="003860D5">
              <w:rPr>
                <w:rStyle w:val="Hyperlink"/>
              </w:rPr>
              <w:t>8.</w:t>
            </w:r>
            <w:r w:rsidR="003860D5">
              <w:rPr>
                <w:rFonts w:ascii="Calibri" w:hAnsi="Calibri"/>
                <w:lang w:eastAsia="en-GB"/>
              </w:rPr>
              <w:tab/>
            </w:r>
            <w:r w:rsidR="003860D5">
              <w:rPr>
                <w:rStyle w:val="Hyperlink"/>
              </w:rPr>
              <w:t>How did you become aware of HBP/EBRAINS resources offered on the Fenix infrastructure?</w:t>
            </w:r>
            <w:r w:rsidR="003860D5">
              <w:tab/>
            </w:r>
            <w:r w:rsidR="003860D5">
              <w:fldChar w:fldCharType="begin"/>
            </w:r>
            <w:r w:rsidR="003860D5">
              <w:instrText xml:space="preserve"> PAGEREF _Toc62114944 \h </w:instrText>
            </w:r>
            <w:r w:rsidR="003860D5">
              <w:fldChar w:fldCharType="separate"/>
            </w:r>
            <w:r w:rsidR="000A4727">
              <w:rPr>
                <w:noProof/>
              </w:rPr>
              <w:t>5</w:t>
            </w:r>
            <w:r w:rsidR="003860D5">
              <w:fldChar w:fldCharType="end"/>
            </w:r>
          </w:hyperlink>
        </w:p>
        <w:p w:rsidR="00022C3E" w:rsidRDefault="00AB5BD0">
          <w:pPr>
            <w:pStyle w:val="TOC1"/>
            <w:rPr>
              <w:rFonts w:ascii="Calibri" w:hAnsi="Calibri"/>
              <w:lang w:eastAsia="en-GB"/>
            </w:rPr>
          </w:pPr>
          <w:hyperlink w:anchor="_Toc62114945" w:tooltip="#_Toc62114945" w:history="1">
            <w:r w:rsidR="003860D5">
              <w:rPr>
                <w:rStyle w:val="Hyperlink"/>
              </w:rPr>
              <w:t>9.</w:t>
            </w:r>
            <w:r w:rsidR="003860D5">
              <w:rPr>
                <w:rFonts w:ascii="Calibri" w:hAnsi="Calibri"/>
                <w:lang w:eastAsia="en-GB"/>
              </w:rPr>
              <w:tab/>
            </w:r>
            <w:r w:rsidR="003860D5">
              <w:rPr>
                <w:rStyle w:val="Hyperlink"/>
              </w:rPr>
              <w:t>References</w:t>
            </w:r>
            <w:r w:rsidR="003860D5">
              <w:tab/>
            </w:r>
            <w:r w:rsidR="003860D5">
              <w:fldChar w:fldCharType="begin"/>
            </w:r>
            <w:r w:rsidR="003860D5">
              <w:instrText xml:space="preserve"> PAGEREF _Toc62114945 \h </w:instrText>
            </w:r>
            <w:r w:rsidR="003860D5">
              <w:fldChar w:fldCharType="separate"/>
            </w:r>
            <w:r w:rsidR="000A4727">
              <w:rPr>
                <w:noProof/>
              </w:rPr>
              <w:t>5</w:t>
            </w:r>
            <w:r w:rsidR="003860D5">
              <w:fldChar w:fldCharType="end"/>
            </w:r>
          </w:hyperlink>
        </w:p>
        <w:p w:rsidR="00022C3E" w:rsidRDefault="003860D5">
          <w:pPr>
            <w:rPr>
              <w:rFonts w:cs="Open Sans"/>
            </w:rPr>
          </w:pPr>
          <w:r>
            <w:rPr>
              <w:rFonts w:cs="Open Sans"/>
              <w:b/>
              <w:bCs/>
            </w:rPr>
            <w:fldChar w:fldCharType="end"/>
          </w:r>
        </w:p>
      </w:sdtContent>
    </w:sdt>
    <w:p w:rsidR="00022C3E" w:rsidRDefault="003860D5">
      <w:pPr>
        <w:pStyle w:val="Heading1"/>
      </w:pPr>
      <w:bookmarkStart w:id="2" w:name="_Toc62114932"/>
      <w:r>
        <w:t>Relation to the HBP’s Description of Action (DoA)</w:t>
      </w:r>
      <w:bookmarkEnd w:id="2"/>
    </w:p>
    <w:p w:rsidR="00022C3E" w:rsidRDefault="003860D5">
      <w:pPr>
        <w:rPr>
          <w:i/>
          <w:sz w:val="16"/>
          <w:szCs w:val="16"/>
        </w:rPr>
      </w:pPr>
      <w:r>
        <w:rPr>
          <w:i/>
          <w:sz w:val="16"/>
          <w:szCs w:val="16"/>
        </w:rPr>
        <w:t>Please provide information on the related work packages &amp; tasks and explain how the project relates to the goals and objectives of HBP.</w:t>
      </w:r>
    </w:p>
    <w:sdt>
      <w:sdtPr>
        <w:alias w:val="Please enter text here"/>
        <w:tag w:val="Please enter text here"/>
        <w:id w:val="-1861116640"/>
        <w:placeholder>
          <w:docPart w:val="DefaultPlaceholder_-1854013440"/>
        </w:placeholder>
        <w:text/>
      </w:sdtPr>
      <w:sdtEndPr/>
      <w:sdtContent>
        <w:p w:rsidR="00022C3E" w:rsidRDefault="003860D5">
          <w:pPr>
            <w:rPr>
              <w:lang w:val="de-DE"/>
            </w:rPr>
          </w:pPr>
          <w:r>
            <w:t xml:space="preserve"> </w:t>
          </w:r>
        </w:p>
      </w:sdtContent>
    </w:sdt>
    <w:p w:rsidR="00022C3E" w:rsidRDefault="003860D5">
      <w:pPr>
        <w:pStyle w:val="Heading1"/>
      </w:pPr>
      <w:bookmarkStart w:id="3" w:name="_Toc62114933"/>
      <w:r>
        <w:t>Preliminary work (in case of a project extension)</w:t>
      </w:r>
      <w:bookmarkEnd w:id="3"/>
    </w:p>
    <w:p w:rsidR="00022C3E" w:rsidRDefault="003860D5">
      <w:pPr>
        <w:pStyle w:val="BodyText"/>
        <w:rPr>
          <w:i/>
          <w:sz w:val="16"/>
          <w:szCs w:val="16"/>
        </w:rPr>
      </w:pPr>
      <w:r>
        <w:rPr>
          <w:i/>
          <w:sz w:val="16"/>
          <w:szCs w:val="16"/>
        </w:rPr>
        <w:t>Please provide a brief summary of project results obtained from your first resource allocation.</w:t>
      </w:r>
    </w:p>
    <w:sdt>
      <w:sdtPr>
        <w:alias w:val="Please enter text here"/>
        <w:tag w:val="Please enter text here"/>
        <w:id w:val="149792806"/>
        <w:placeholder>
          <w:docPart w:val="DefaultPlaceholder_-1854013440"/>
        </w:placeholder>
        <w:text/>
      </w:sdtPr>
      <w:sdtEndPr/>
      <w:sdtContent>
        <w:p w:rsidR="00022C3E" w:rsidRDefault="003860D5">
          <w:pPr>
            <w:pStyle w:val="BodyText"/>
            <w:rPr>
              <w:lang w:val="de-DE"/>
            </w:rPr>
          </w:pPr>
          <w:r>
            <w:t xml:space="preserve"> </w:t>
          </w:r>
        </w:p>
      </w:sdtContent>
    </w:sdt>
    <w:p w:rsidR="00022C3E" w:rsidRDefault="003860D5">
      <w:pPr>
        <w:pStyle w:val="Heading1"/>
      </w:pPr>
      <w:bookmarkStart w:id="4" w:name="_Toc62114934"/>
      <w:r>
        <w:lastRenderedPageBreak/>
        <w:t>Scientific methodology, goals, impact and implementation plans</w:t>
      </w:r>
      <w:bookmarkEnd w:id="4"/>
    </w:p>
    <w:p w:rsidR="00022C3E" w:rsidRDefault="003860D5">
      <w:pPr>
        <w:rPr>
          <w:i/>
          <w:sz w:val="16"/>
          <w:szCs w:val="16"/>
        </w:rPr>
      </w:pPr>
      <w:r>
        <w:rPr>
          <w:i/>
          <w:sz w:val="16"/>
          <w:szCs w:val="16"/>
        </w:rPr>
        <w:t>Please explain the methodology that will be used to achieve the scientific goal of the project, highlighting scientific excellence, novelty and potential for high European and international impact of the project</w:t>
      </w:r>
      <w:r w:rsidR="00E75A5B" w:rsidRPr="00CD2293">
        <w:rPr>
          <w:rStyle w:val="FootnoteReference"/>
          <w:rFonts w:cs="Open Sans"/>
          <w:sz w:val="16"/>
          <w:szCs w:val="20"/>
        </w:rPr>
        <w:footnoteReference w:id="2"/>
      </w:r>
      <w:r>
        <w:rPr>
          <w:i/>
          <w:sz w:val="16"/>
          <w:szCs w:val="16"/>
        </w:rPr>
        <w:t>.</w:t>
      </w:r>
    </w:p>
    <w:p w:rsidR="00022C3E" w:rsidRDefault="003860D5">
      <w:pPr>
        <w:rPr>
          <w:i/>
          <w:sz w:val="16"/>
          <w:szCs w:val="16"/>
        </w:rPr>
      </w:pPr>
      <w:r>
        <w:rPr>
          <w:i/>
          <w:sz w:val="16"/>
          <w:szCs w:val="16"/>
        </w:rPr>
        <w:t>What are possible transformative aspects and expected advances?</w:t>
      </w:r>
    </w:p>
    <w:sdt>
      <w:sdtPr>
        <w:alias w:val="Please enter text here"/>
        <w:tag w:val="Please enter text here"/>
        <w:id w:val="-1835758008"/>
        <w:placeholder>
          <w:docPart w:val="5B38AFE5279C4CEE853E540C8568AF7A"/>
        </w:placeholder>
        <w:text/>
      </w:sdtPr>
      <w:sdtEndPr/>
      <w:sdtContent>
        <w:p w:rsidR="0056028B" w:rsidRDefault="0056028B" w:rsidP="0056028B">
          <w:r>
            <w:t xml:space="preserve"> </w:t>
          </w:r>
        </w:p>
      </w:sdtContent>
    </w:sdt>
    <w:p w:rsidR="00022C3E" w:rsidRDefault="003860D5">
      <w:pPr>
        <w:pStyle w:val="Heading1"/>
      </w:pPr>
      <w:bookmarkStart w:id="5" w:name="_Toc62114935"/>
      <w:r>
        <w:t>IT resources requested</w:t>
      </w:r>
      <w:bookmarkEnd w:id="5"/>
    </w:p>
    <w:p w:rsidR="00022C3E" w:rsidRDefault="003860D5">
      <w:pPr>
        <w:pStyle w:val="Heading2"/>
      </w:pPr>
      <w:bookmarkStart w:id="6" w:name="_Toc62114936"/>
      <w:r>
        <w:t>Resources</w:t>
      </w:r>
      <w:bookmarkEnd w:id="6"/>
    </w:p>
    <w:tbl>
      <w:tblPr>
        <w:tblStyle w:val="TableGrid"/>
        <w:tblW w:w="892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4096"/>
        <w:gridCol w:w="2410"/>
        <w:gridCol w:w="2422"/>
      </w:tblGrid>
      <w:tr w:rsidR="00022C3E" w:rsidTr="00A33C14">
        <w:tc>
          <w:tcPr>
            <w:tcW w:w="4096" w:type="dxa"/>
            <w:shd w:val="clear" w:color="D1DDE5" w:fill="D1DDE5"/>
          </w:tcPr>
          <w:p w:rsidR="00022C3E" w:rsidRDefault="003860D5">
            <w:pPr>
              <w:jc w:val="center"/>
              <w:rPr>
                <w:rFonts w:cs="Open Sans"/>
                <w:b/>
              </w:rPr>
            </w:pPr>
            <w:r>
              <w:rPr>
                <w:rFonts w:cs="Open Sans"/>
                <w:b/>
              </w:rPr>
              <w:t>Resource</w:t>
            </w:r>
          </w:p>
        </w:tc>
        <w:tc>
          <w:tcPr>
            <w:tcW w:w="2410" w:type="dxa"/>
            <w:shd w:val="clear" w:color="D1DDE5" w:fill="D1DDE5"/>
            <w:vAlign w:val="center"/>
          </w:tcPr>
          <w:p w:rsidR="00022C3E" w:rsidRDefault="003860D5">
            <w:pPr>
              <w:jc w:val="center"/>
              <w:rPr>
                <w:rFonts w:cs="Open Sans"/>
                <w:b/>
              </w:rPr>
            </w:pPr>
            <w:r>
              <w:rPr>
                <w:rFonts w:cs="Open Sans"/>
                <w:b/>
              </w:rPr>
              <w:t>Units</w:t>
            </w:r>
          </w:p>
        </w:tc>
        <w:tc>
          <w:tcPr>
            <w:tcW w:w="2422" w:type="dxa"/>
            <w:shd w:val="clear" w:color="E8E8EA" w:fill="E8E8EA"/>
          </w:tcPr>
          <w:p w:rsidR="00022C3E" w:rsidRDefault="003860D5">
            <w:pPr>
              <w:jc w:val="center"/>
              <w:rPr>
                <w:rFonts w:cs="Open Sans"/>
                <w:b/>
              </w:rPr>
            </w:pPr>
            <w:r>
              <w:rPr>
                <w:rFonts w:cs="Open Sans"/>
                <w:b/>
              </w:rPr>
              <w:t>Quantity</w:t>
            </w:r>
            <w:r>
              <w:rPr>
                <w:rFonts w:cs="Open Sans"/>
              </w:rPr>
              <w:t xml:space="preserve"> </w:t>
            </w:r>
            <w:r>
              <w:rPr>
                <w:rFonts w:cs="Open Sans"/>
                <w:sz w:val="20"/>
                <w:szCs w:val="20"/>
              </w:rPr>
              <w:t>(required in total)</w:t>
            </w:r>
          </w:p>
        </w:tc>
      </w:tr>
      <w:tr w:rsidR="00022C3E">
        <w:tc>
          <w:tcPr>
            <w:tcW w:w="8928" w:type="dxa"/>
            <w:gridSpan w:val="3"/>
            <w:shd w:val="clear" w:color="D1DDE5" w:fill="D1DDE5"/>
          </w:tcPr>
          <w:p w:rsidR="00022C3E" w:rsidRDefault="003860D5">
            <w:pPr>
              <w:jc w:val="left"/>
              <w:rPr>
                <w:rFonts w:cs="Open Sans"/>
                <w:b/>
              </w:rPr>
            </w:pPr>
            <w:r>
              <w:rPr>
                <w:rFonts w:cs="Open Sans"/>
                <w:b/>
              </w:rPr>
              <w:t>Resources at CSCS</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Piz Daint Multicore </w:t>
            </w:r>
            <w:r>
              <w:rPr>
                <w:rFonts w:cs="Open Sans"/>
                <w:sz w:val="20"/>
                <w:szCs w:val="20"/>
              </w:rPr>
              <w:t>(Scalable compute)</w:t>
            </w:r>
          </w:p>
        </w:tc>
        <w:tc>
          <w:tcPr>
            <w:tcW w:w="2410" w:type="dxa"/>
            <w:shd w:val="clear" w:color="D1DDE5" w:fill="D1DDE5"/>
            <w:vAlign w:val="center"/>
          </w:tcPr>
          <w:p w:rsidR="00022C3E" w:rsidRDefault="003860D5">
            <w:pPr>
              <w:jc w:val="left"/>
              <w:rPr>
                <w:rFonts w:cs="Open Sans"/>
              </w:rPr>
            </w:pPr>
            <w:r>
              <w:rPr>
                <w:rFonts w:cs="Open Sans"/>
              </w:rPr>
              <w:t>node×hour</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Piz Daint Hybrid </w:t>
            </w:r>
            <w:r>
              <w:rPr>
                <w:rFonts w:cs="Open Sans"/>
                <w:sz w:val="20"/>
                <w:szCs w:val="20"/>
              </w:rPr>
              <w:t>(Interactive compute)</w:t>
            </w:r>
          </w:p>
        </w:tc>
        <w:tc>
          <w:tcPr>
            <w:tcW w:w="2410" w:type="dxa"/>
            <w:shd w:val="clear" w:color="D1DDE5" w:fill="D1DDE5"/>
            <w:vAlign w:val="center"/>
          </w:tcPr>
          <w:p w:rsidR="00022C3E" w:rsidRDefault="003860D5">
            <w:pPr>
              <w:jc w:val="left"/>
              <w:rPr>
                <w:rFonts w:cs="Open Sans"/>
              </w:rPr>
            </w:pPr>
            <w:r>
              <w:rPr>
                <w:rFonts w:cs="Open Sans"/>
              </w:rPr>
              <w:t>node×hour</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OpenStack Cluster </w:t>
            </w:r>
            <w:r>
              <w:rPr>
                <w:rFonts w:cs="Open Sans"/>
                <w:sz w:val="20"/>
                <w:szCs w:val="20"/>
              </w:rPr>
              <w:t>(VMs</w:t>
            </w:r>
            <w:bookmarkStart w:id="7" w:name="_Ref42528500"/>
            <w:r>
              <w:rPr>
                <w:rStyle w:val="FootnoteReference"/>
                <w:rFonts w:cs="Open Sans"/>
                <w:sz w:val="20"/>
                <w:szCs w:val="20"/>
              </w:rPr>
              <w:footnoteReference w:id="3"/>
            </w:r>
            <w:bookmarkEnd w:id="7"/>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 x VM model(s)</w:t>
            </w:r>
            <w:r>
              <w:rPr>
                <w:rStyle w:val="FootnoteReference"/>
                <w:rFonts w:cs="Open Sans"/>
              </w:rPr>
              <w:footnoteReference w:id="4"/>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Store POSIX and Object </w:t>
            </w:r>
            <w:r>
              <w:rPr>
                <w:rFonts w:cs="Open Sans"/>
                <w:sz w:val="20"/>
                <w:szCs w:val="20"/>
              </w:rPr>
              <w:t>(storage in ARD</w:t>
            </w:r>
            <w:bookmarkStart w:id="8" w:name="_Ref42522037"/>
            <w:r>
              <w:rPr>
                <w:rStyle w:val="FootnoteReference"/>
                <w:rFonts w:cs="Open Sans"/>
                <w:sz w:val="20"/>
                <w:szCs w:val="20"/>
              </w:rPr>
              <w:footnoteReference w:id="5"/>
            </w:r>
            <w:bookmarkEnd w:id="8"/>
            <w:r>
              <w:rPr>
                <w:rFonts w:cs="Open Sans"/>
                <w:sz w:val="20"/>
                <w:szCs w:val="20"/>
              </w:rPr>
              <w:t xml:space="preserve"> incl. backup on Tape library)</w:t>
            </w:r>
          </w:p>
        </w:tc>
        <w:tc>
          <w:tcPr>
            <w:tcW w:w="2410" w:type="dxa"/>
            <w:shd w:val="clear" w:color="D1DDE5" w:fill="D1DDE5"/>
            <w:vAlign w:val="center"/>
          </w:tcPr>
          <w:p w:rsidR="00022C3E" w:rsidRDefault="003860D5">
            <w:pPr>
              <w:jc w:val="left"/>
              <w:rPr>
                <w:rFonts w:cs="Open Sans"/>
              </w:rPr>
            </w:pPr>
            <w:r>
              <w:rPr>
                <w:rFonts w:cs="Open Sans"/>
              </w:rPr>
              <w:t>TByte</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Low latency storage tier </w:t>
            </w:r>
            <w:r>
              <w:rPr>
                <w:rFonts w:cs="Open Sans"/>
                <w:sz w:val="20"/>
                <w:szCs w:val="20"/>
              </w:rPr>
              <w:t>(storage in ACD</w:t>
            </w:r>
            <w:r>
              <w:rPr>
                <w:sz w:val="20"/>
                <w:szCs w:val="20"/>
                <w:vertAlign w:val="superscript"/>
              </w:rPr>
              <w:fldChar w:fldCharType="begin"/>
            </w:r>
            <w:r>
              <w:rPr>
                <w:rFonts w:cs="Open Sans"/>
                <w:sz w:val="20"/>
                <w:szCs w:val="20"/>
              </w:rPr>
              <w:instrText xml:space="preserve"> NOTEREF _Ref42522037 \f \h </w:instrText>
            </w:r>
            <w:r>
              <w:rPr>
                <w:sz w:val="20"/>
                <w:szCs w:val="20"/>
                <w:vertAlign w:val="superscript"/>
              </w:rPr>
              <w:instrText xml:space="preserve"> \* MERGEFORMAT </w:instrText>
            </w:r>
            <w:r>
              <w:rPr>
                <w:sz w:val="20"/>
                <w:szCs w:val="20"/>
                <w:vertAlign w:val="superscript"/>
              </w:rPr>
            </w:r>
            <w:r>
              <w:rPr>
                <w:sz w:val="20"/>
                <w:szCs w:val="20"/>
                <w:vertAlign w:val="superscript"/>
              </w:rPr>
              <w:fldChar w:fldCharType="separate"/>
            </w:r>
            <w:r w:rsidR="000A4727" w:rsidRPr="000A4727">
              <w:rPr>
                <w:rStyle w:val="FootnoteReference"/>
                <w:sz w:val="20"/>
                <w:szCs w:val="20"/>
              </w:rPr>
              <w:t>5</w:t>
            </w:r>
            <w:r>
              <w:rPr>
                <w:sz w:val="20"/>
                <w:szCs w:val="20"/>
                <w:vertAlign w:val="superscript"/>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TByte×day</w:t>
            </w:r>
          </w:p>
        </w:tc>
        <w:tc>
          <w:tcPr>
            <w:tcW w:w="2422" w:type="dxa"/>
            <w:shd w:val="clear" w:color="E8E8EA" w:fill="E8E8EA"/>
          </w:tcPr>
          <w:p w:rsidR="00022C3E" w:rsidRDefault="003860D5">
            <w:pPr>
              <w:jc w:val="left"/>
              <w:rPr>
                <w:rFonts w:cs="Open Sans"/>
              </w:rPr>
            </w:pPr>
            <w:r>
              <w:rPr>
                <w:rFonts w:cs="Open Sans"/>
              </w:rPr>
              <w:t xml:space="preserve"> </w:t>
            </w:r>
          </w:p>
        </w:tc>
      </w:tr>
      <w:tr w:rsidR="00022C3E">
        <w:tc>
          <w:tcPr>
            <w:tcW w:w="8928" w:type="dxa"/>
            <w:gridSpan w:val="3"/>
            <w:shd w:val="clear" w:color="D1DDE5" w:fill="D1DDE5"/>
          </w:tcPr>
          <w:p w:rsidR="00022C3E" w:rsidRDefault="003860D5">
            <w:pPr>
              <w:jc w:val="left"/>
              <w:rPr>
                <w:rFonts w:cs="Open Sans"/>
                <w:b/>
              </w:rPr>
            </w:pPr>
            <w:r>
              <w:rPr>
                <w:rFonts w:cs="Open Sans"/>
                <w:b/>
              </w:rPr>
              <w:t>Resources at JUELICH</w:t>
            </w:r>
          </w:p>
        </w:tc>
      </w:tr>
      <w:tr w:rsidR="00022C3E" w:rsidTr="00A33C14">
        <w:tc>
          <w:tcPr>
            <w:tcW w:w="4096" w:type="dxa"/>
            <w:shd w:val="clear" w:color="D1DDE5" w:fill="D1DDE5"/>
          </w:tcPr>
          <w:p w:rsidR="00022C3E" w:rsidRDefault="003860D5">
            <w:pPr>
              <w:jc w:val="left"/>
              <w:rPr>
                <w:rFonts w:cs="Open Sans"/>
              </w:rPr>
            </w:pPr>
            <w:r>
              <w:rPr>
                <w:rFonts w:cs="Open Sans"/>
              </w:rPr>
              <w:t xml:space="preserve">JUSUF </w:t>
            </w:r>
            <w:r>
              <w:rPr>
                <w:rFonts w:cs="Open Sans"/>
                <w:sz w:val="20"/>
                <w:szCs w:val="20"/>
              </w:rPr>
              <w:t>(Interactive/ Scalable compute)</w:t>
            </w:r>
          </w:p>
        </w:tc>
        <w:tc>
          <w:tcPr>
            <w:tcW w:w="2410" w:type="dxa"/>
            <w:shd w:val="clear" w:color="D1DDE5" w:fill="D1DDE5"/>
            <w:vAlign w:val="center"/>
          </w:tcPr>
          <w:p w:rsidR="00022C3E" w:rsidRDefault="003860D5">
            <w:pPr>
              <w:jc w:val="left"/>
              <w:rPr>
                <w:rFonts w:cs="Open Sans"/>
              </w:rPr>
            </w:pPr>
            <w:r>
              <w:rPr>
                <w:rFonts w:cs="Open Sans"/>
              </w:rPr>
              <w:t>node×hour</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JUSUF Virtual machines </w:t>
            </w:r>
            <w:r>
              <w:rPr>
                <w:rFonts w:cs="Open Sans"/>
                <w:sz w:val="20"/>
                <w:szCs w:val="20"/>
              </w:rPr>
              <w:t>(VMs</w:t>
            </w:r>
            <w:r>
              <w:rPr>
                <w:rFonts w:cs="Open Sans"/>
                <w:sz w:val="20"/>
                <w:szCs w:val="20"/>
              </w:rPr>
              <w:fldChar w:fldCharType="begin"/>
            </w:r>
            <w:r>
              <w:rPr>
                <w:rFonts w:cs="Open Sans"/>
                <w:sz w:val="20"/>
                <w:szCs w:val="20"/>
              </w:rPr>
              <w:instrText xml:space="preserve"> NOTEREF _Ref42528500 \f \h  \* MERGEFORMAT </w:instrText>
            </w:r>
            <w:r>
              <w:rPr>
                <w:rFonts w:cs="Open Sans"/>
                <w:sz w:val="20"/>
                <w:szCs w:val="20"/>
              </w:rPr>
            </w:r>
            <w:r>
              <w:rPr>
                <w:rFonts w:cs="Open Sans"/>
                <w:sz w:val="20"/>
                <w:szCs w:val="20"/>
              </w:rPr>
              <w:fldChar w:fldCharType="separate"/>
            </w:r>
            <w:r w:rsidR="000A4727" w:rsidRPr="000A4727">
              <w:rPr>
                <w:rStyle w:val="FootnoteReference"/>
                <w:sz w:val="20"/>
                <w:szCs w:val="20"/>
              </w:rPr>
              <w:t>3</w:t>
            </w:r>
            <w:r>
              <w:rPr>
                <w:rFonts w:cs="Open Sans"/>
                <w:sz w:val="20"/>
                <w:szCs w:val="20"/>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 x VM model(s)</w:t>
            </w:r>
            <w:r w:rsidR="007A2791">
              <w:rPr>
                <w:rFonts w:cs="Open Sans"/>
                <w:vertAlign w:val="superscript"/>
              </w:rPr>
              <w:t>4</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HPST @ JUELICH </w:t>
            </w:r>
            <w:r>
              <w:rPr>
                <w:rFonts w:cs="Open Sans"/>
                <w:sz w:val="20"/>
                <w:szCs w:val="20"/>
              </w:rPr>
              <w:t>(storage in ACD</w:t>
            </w:r>
            <w:r>
              <w:rPr>
                <w:sz w:val="20"/>
                <w:szCs w:val="20"/>
                <w:vertAlign w:val="superscript"/>
              </w:rPr>
              <w:fldChar w:fldCharType="begin"/>
            </w:r>
            <w:r>
              <w:rPr>
                <w:rFonts w:cs="Open Sans"/>
                <w:sz w:val="20"/>
                <w:szCs w:val="20"/>
              </w:rPr>
              <w:instrText xml:space="preserve"> NOTEREF _Ref42522037 \f \h </w:instrText>
            </w:r>
            <w:r>
              <w:rPr>
                <w:sz w:val="20"/>
                <w:szCs w:val="20"/>
                <w:vertAlign w:val="superscript"/>
              </w:rPr>
              <w:instrText xml:space="preserve"> \* MERGEFORMAT </w:instrText>
            </w:r>
            <w:r>
              <w:rPr>
                <w:sz w:val="20"/>
                <w:szCs w:val="20"/>
                <w:vertAlign w:val="superscript"/>
              </w:rPr>
            </w:r>
            <w:r>
              <w:rPr>
                <w:sz w:val="20"/>
                <w:szCs w:val="20"/>
                <w:vertAlign w:val="superscript"/>
              </w:rPr>
              <w:fldChar w:fldCharType="separate"/>
            </w:r>
            <w:r w:rsidR="000A4727" w:rsidRPr="000A4727">
              <w:rPr>
                <w:rStyle w:val="FootnoteReference"/>
                <w:sz w:val="20"/>
                <w:szCs w:val="20"/>
              </w:rPr>
              <w:t>5</w:t>
            </w:r>
            <w:r>
              <w:rPr>
                <w:sz w:val="20"/>
                <w:szCs w:val="20"/>
                <w:vertAlign w:val="superscript"/>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TByte×day</w:t>
            </w:r>
          </w:p>
        </w:tc>
        <w:tc>
          <w:tcPr>
            <w:tcW w:w="2422" w:type="dxa"/>
            <w:shd w:val="clear" w:color="E8E8EA" w:fill="E8E8EA"/>
          </w:tcPr>
          <w:p w:rsidR="00022C3E" w:rsidRDefault="003860D5">
            <w:pPr>
              <w:jc w:val="left"/>
              <w:rPr>
                <w:rFonts w:cs="Open Sans"/>
              </w:rPr>
            </w:pPr>
            <w:r>
              <w:rPr>
                <w:rFonts w:cs="Open Sans"/>
              </w:rPr>
              <w:t xml:space="preserve"> </w:t>
            </w:r>
          </w:p>
        </w:tc>
      </w:tr>
      <w:tr w:rsidR="00022C3E">
        <w:tc>
          <w:tcPr>
            <w:tcW w:w="8928" w:type="dxa"/>
            <w:gridSpan w:val="3"/>
            <w:shd w:val="clear" w:color="D1DDE5" w:fill="D1DDE5"/>
          </w:tcPr>
          <w:p w:rsidR="00022C3E" w:rsidRDefault="003860D5">
            <w:pPr>
              <w:jc w:val="left"/>
              <w:rPr>
                <w:rFonts w:cs="Open Sans"/>
              </w:rPr>
            </w:pPr>
            <w:r>
              <w:rPr>
                <w:rFonts w:cs="Open Sans"/>
                <w:b/>
              </w:rPr>
              <w:t>Resources at CEA</w:t>
            </w:r>
          </w:p>
        </w:tc>
      </w:tr>
      <w:tr w:rsidR="00022C3E" w:rsidTr="00A33C14">
        <w:tc>
          <w:tcPr>
            <w:tcW w:w="4096" w:type="dxa"/>
            <w:shd w:val="clear" w:color="D1DDE5" w:fill="D1DDE5"/>
          </w:tcPr>
          <w:p w:rsidR="00022C3E" w:rsidRDefault="003860D5">
            <w:pPr>
              <w:jc w:val="left"/>
              <w:rPr>
                <w:rFonts w:cs="Open Sans"/>
              </w:rPr>
            </w:pPr>
            <w:r>
              <w:rPr>
                <w:rFonts w:cs="Open Sans"/>
              </w:rPr>
              <w:t>Interactive Computing Cluster</w:t>
            </w:r>
          </w:p>
        </w:tc>
        <w:tc>
          <w:tcPr>
            <w:tcW w:w="2410" w:type="dxa"/>
            <w:shd w:val="clear" w:color="D1DDE5" w:fill="D1DDE5"/>
            <w:vAlign w:val="center"/>
          </w:tcPr>
          <w:p w:rsidR="00022C3E" w:rsidRDefault="003860D5">
            <w:pPr>
              <w:jc w:val="left"/>
              <w:rPr>
                <w:rFonts w:cs="Open Sans"/>
              </w:rPr>
            </w:pPr>
            <w:r>
              <w:rPr>
                <w:rFonts w:cs="Open Sans"/>
              </w:rPr>
              <w:t>node×hour</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Openstack Compute Node </w:t>
            </w:r>
            <w:r>
              <w:rPr>
                <w:rFonts w:cs="Open Sans"/>
                <w:sz w:val="20"/>
                <w:szCs w:val="20"/>
              </w:rPr>
              <w:t>(VMs</w:t>
            </w:r>
            <w:r>
              <w:rPr>
                <w:rFonts w:cs="Open Sans"/>
                <w:sz w:val="20"/>
                <w:szCs w:val="20"/>
              </w:rPr>
              <w:fldChar w:fldCharType="begin"/>
            </w:r>
            <w:r>
              <w:rPr>
                <w:rFonts w:cs="Open Sans"/>
                <w:sz w:val="20"/>
                <w:szCs w:val="20"/>
              </w:rPr>
              <w:instrText xml:space="preserve"> NOTEREF _Ref42528500 \f \h  \* MERGEFORMAT </w:instrText>
            </w:r>
            <w:r>
              <w:rPr>
                <w:rFonts w:cs="Open Sans"/>
                <w:sz w:val="20"/>
                <w:szCs w:val="20"/>
              </w:rPr>
            </w:r>
            <w:r>
              <w:rPr>
                <w:rFonts w:cs="Open Sans"/>
                <w:sz w:val="20"/>
                <w:szCs w:val="20"/>
              </w:rPr>
              <w:fldChar w:fldCharType="separate"/>
            </w:r>
            <w:r w:rsidR="000A4727" w:rsidRPr="000A4727">
              <w:rPr>
                <w:rStyle w:val="FootnoteReference"/>
                <w:sz w:val="20"/>
                <w:szCs w:val="20"/>
              </w:rPr>
              <w:t>3</w:t>
            </w:r>
            <w:r>
              <w:rPr>
                <w:rFonts w:cs="Open Sans"/>
                <w:sz w:val="20"/>
                <w:szCs w:val="20"/>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 x VM model(s)</w:t>
            </w:r>
            <w:r w:rsidR="007A2791">
              <w:rPr>
                <w:rFonts w:cs="Open Sans"/>
                <w:vertAlign w:val="superscript"/>
              </w:rPr>
              <w:t>4</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Swift/OpenIO </w:t>
            </w:r>
            <w:r>
              <w:rPr>
                <w:rFonts w:cs="Open Sans"/>
                <w:sz w:val="20"/>
                <w:szCs w:val="20"/>
              </w:rPr>
              <w:t>(storage in ARD</w:t>
            </w:r>
            <w:r>
              <w:rPr>
                <w:rFonts w:cs="Open Sans"/>
                <w:sz w:val="20"/>
                <w:szCs w:val="20"/>
              </w:rPr>
              <w:fldChar w:fldCharType="begin"/>
            </w:r>
            <w:r>
              <w:rPr>
                <w:rFonts w:cs="Open Sans"/>
                <w:sz w:val="20"/>
                <w:szCs w:val="20"/>
              </w:rPr>
              <w:instrText xml:space="preserve"> NOTEREF _Ref42522037 \f \h  \* MERGEFORMAT </w:instrText>
            </w:r>
            <w:r>
              <w:rPr>
                <w:rFonts w:cs="Open Sans"/>
                <w:sz w:val="20"/>
                <w:szCs w:val="20"/>
              </w:rPr>
            </w:r>
            <w:r>
              <w:rPr>
                <w:rFonts w:cs="Open Sans"/>
                <w:sz w:val="20"/>
                <w:szCs w:val="20"/>
              </w:rPr>
              <w:fldChar w:fldCharType="separate"/>
            </w:r>
            <w:r w:rsidR="000A4727" w:rsidRPr="000A4727">
              <w:rPr>
                <w:rStyle w:val="FootnoteReference"/>
                <w:sz w:val="20"/>
                <w:szCs w:val="20"/>
              </w:rPr>
              <w:t>5</w:t>
            </w:r>
            <w:r>
              <w:rPr>
                <w:rFonts w:cs="Open Sans"/>
                <w:sz w:val="20"/>
                <w:szCs w:val="20"/>
              </w:rPr>
              <w:fldChar w:fldCharType="end"/>
            </w:r>
            <w:r>
              <w:t>)</w:t>
            </w:r>
          </w:p>
        </w:tc>
        <w:tc>
          <w:tcPr>
            <w:tcW w:w="2410" w:type="dxa"/>
            <w:shd w:val="clear" w:color="D1DDE5" w:fill="D1DDE5"/>
            <w:vAlign w:val="center"/>
          </w:tcPr>
          <w:p w:rsidR="00022C3E" w:rsidRDefault="003860D5">
            <w:pPr>
              <w:jc w:val="left"/>
              <w:rPr>
                <w:rFonts w:cs="Open Sans"/>
              </w:rPr>
            </w:pPr>
            <w:r>
              <w:rPr>
                <w:rFonts w:cs="Open Sans"/>
              </w:rPr>
              <w:t>TByte</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Store filesystem </w:t>
            </w:r>
            <w:r>
              <w:rPr>
                <w:rFonts w:cs="Open Sans"/>
                <w:sz w:val="20"/>
                <w:szCs w:val="20"/>
              </w:rPr>
              <w:t>(storage in ARD</w:t>
            </w:r>
            <w:r>
              <w:rPr>
                <w:rFonts w:cs="Open Sans"/>
                <w:sz w:val="20"/>
                <w:szCs w:val="20"/>
              </w:rPr>
              <w:fldChar w:fldCharType="begin"/>
            </w:r>
            <w:r>
              <w:rPr>
                <w:rFonts w:cs="Open Sans"/>
                <w:sz w:val="20"/>
                <w:szCs w:val="20"/>
              </w:rPr>
              <w:instrText xml:space="preserve"> NOTEREF _Ref42522037 \f \h  \* MERGEFORMAT </w:instrText>
            </w:r>
            <w:r>
              <w:rPr>
                <w:rFonts w:cs="Open Sans"/>
                <w:sz w:val="20"/>
                <w:szCs w:val="20"/>
              </w:rPr>
            </w:r>
            <w:r>
              <w:rPr>
                <w:rFonts w:cs="Open Sans"/>
                <w:sz w:val="20"/>
                <w:szCs w:val="20"/>
              </w:rPr>
              <w:fldChar w:fldCharType="separate"/>
            </w:r>
            <w:r w:rsidR="000A4727" w:rsidRPr="000A4727">
              <w:rPr>
                <w:rStyle w:val="FootnoteReference"/>
                <w:sz w:val="20"/>
                <w:szCs w:val="20"/>
              </w:rPr>
              <w:t>5</w:t>
            </w:r>
            <w:r>
              <w:rPr>
                <w:rFonts w:cs="Open Sans"/>
                <w:sz w:val="20"/>
                <w:szCs w:val="20"/>
              </w:rPr>
              <w:fldChar w:fldCharType="end"/>
            </w:r>
            <w:r>
              <w:t>)</w:t>
            </w:r>
          </w:p>
        </w:tc>
        <w:tc>
          <w:tcPr>
            <w:tcW w:w="2410" w:type="dxa"/>
            <w:shd w:val="clear" w:color="D1DDE5" w:fill="D1DDE5"/>
            <w:vAlign w:val="center"/>
          </w:tcPr>
          <w:p w:rsidR="00022C3E" w:rsidRDefault="003860D5">
            <w:pPr>
              <w:jc w:val="left"/>
              <w:rPr>
                <w:rFonts w:cs="Open Sans"/>
              </w:rPr>
            </w:pPr>
            <w:r>
              <w:rPr>
                <w:rFonts w:cs="Open Sans"/>
              </w:rPr>
              <w:t>TByte</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sz w:val="20"/>
                <w:szCs w:val="20"/>
              </w:rPr>
            </w:pPr>
            <w:r>
              <w:rPr>
                <w:rFonts w:cs="Open Sans"/>
              </w:rPr>
              <w:t xml:space="preserve">Flash filesystem </w:t>
            </w:r>
            <w:r>
              <w:rPr>
                <w:rFonts w:cs="Open Sans"/>
                <w:sz w:val="20"/>
                <w:szCs w:val="20"/>
              </w:rPr>
              <w:t>(storage in ACD</w:t>
            </w:r>
            <w:r>
              <w:rPr>
                <w:sz w:val="20"/>
                <w:szCs w:val="20"/>
                <w:vertAlign w:val="superscript"/>
              </w:rPr>
              <w:fldChar w:fldCharType="begin"/>
            </w:r>
            <w:r>
              <w:rPr>
                <w:rFonts w:cs="Open Sans"/>
                <w:sz w:val="20"/>
                <w:szCs w:val="20"/>
              </w:rPr>
              <w:instrText xml:space="preserve"> NOTEREF _Ref42522037 \f \h </w:instrText>
            </w:r>
            <w:r>
              <w:rPr>
                <w:sz w:val="20"/>
                <w:szCs w:val="20"/>
                <w:vertAlign w:val="superscript"/>
              </w:rPr>
              <w:instrText xml:space="preserve"> \* MERGEFORMAT </w:instrText>
            </w:r>
            <w:r>
              <w:rPr>
                <w:sz w:val="20"/>
                <w:szCs w:val="20"/>
                <w:vertAlign w:val="superscript"/>
              </w:rPr>
            </w:r>
            <w:r>
              <w:rPr>
                <w:sz w:val="20"/>
                <w:szCs w:val="20"/>
                <w:vertAlign w:val="superscript"/>
              </w:rPr>
              <w:fldChar w:fldCharType="separate"/>
            </w:r>
            <w:r w:rsidR="000A4727" w:rsidRPr="000A4727">
              <w:rPr>
                <w:rStyle w:val="FootnoteReference"/>
                <w:sz w:val="20"/>
                <w:szCs w:val="20"/>
              </w:rPr>
              <w:t>5</w:t>
            </w:r>
            <w:r>
              <w:rPr>
                <w:sz w:val="20"/>
                <w:szCs w:val="20"/>
                <w:vertAlign w:val="superscript"/>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TByte×day</w:t>
            </w:r>
          </w:p>
        </w:tc>
        <w:tc>
          <w:tcPr>
            <w:tcW w:w="2422" w:type="dxa"/>
            <w:shd w:val="clear" w:color="E8E8EA" w:fill="E8E8EA"/>
          </w:tcPr>
          <w:p w:rsidR="00022C3E" w:rsidRDefault="003860D5">
            <w:pPr>
              <w:jc w:val="left"/>
              <w:rPr>
                <w:rFonts w:cs="Open Sans"/>
              </w:rPr>
            </w:pPr>
            <w:r>
              <w:rPr>
                <w:rFonts w:cs="Open Sans"/>
              </w:rPr>
              <w:t xml:space="preserve"> </w:t>
            </w:r>
          </w:p>
        </w:tc>
      </w:tr>
      <w:tr w:rsidR="00022C3E" w:rsidTr="00A33C14">
        <w:tc>
          <w:tcPr>
            <w:tcW w:w="4096" w:type="dxa"/>
            <w:shd w:val="clear" w:color="D1DDE5" w:fill="D1DDE5"/>
          </w:tcPr>
          <w:p w:rsidR="00022C3E" w:rsidRDefault="003860D5">
            <w:pPr>
              <w:jc w:val="left"/>
              <w:rPr>
                <w:rFonts w:cs="Open Sans"/>
              </w:rPr>
            </w:pPr>
            <w:r>
              <w:rPr>
                <w:rFonts w:cs="Open Sans"/>
              </w:rPr>
              <w:t xml:space="preserve">Work filesystem </w:t>
            </w:r>
            <w:r>
              <w:rPr>
                <w:rFonts w:cs="Open Sans"/>
                <w:sz w:val="20"/>
                <w:szCs w:val="20"/>
              </w:rPr>
              <w:t>(storage in ACD</w:t>
            </w:r>
            <w:r>
              <w:rPr>
                <w:sz w:val="20"/>
                <w:szCs w:val="20"/>
                <w:vertAlign w:val="superscript"/>
              </w:rPr>
              <w:fldChar w:fldCharType="begin"/>
            </w:r>
            <w:r>
              <w:rPr>
                <w:rFonts w:cs="Open Sans"/>
                <w:sz w:val="20"/>
                <w:szCs w:val="20"/>
              </w:rPr>
              <w:instrText xml:space="preserve"> NOTEREF _Ref42522037 \f \h </w:instrText>
            </w:r>
            <w:r>
              <w:rPr>
                <w:sz w:val="20"/>
                <w:szCs w:val="20"/>
                <w:vertAlign w:val="superscript"/>
              </w:rPr>
              <w:instrText xml:space="preserve"> \* MERGEFORMAT </w:instrText>
            </w:r>
            <w:r>
              <w:rPr>
                <w:sz w:val="20"/>
                <w:szCs w:val="20"/>
                <w:vertAlign w:val="superscript"/>
              </w:rPr>
            </w:r>
            <w:r>
              <w:rPr>
                <w:sz w:val="20"/>
                <w:szCs w:val="20"/>
                <w:vertAlign w:val="superscript"/>
              </w:rPr>
              <w:fldChar w:fldCharType="separate"/>
            </w:r>
            <w:r w:rsidR="000A4727" w:rsidRPr="000A4727">
              <w:rPr>
                <w:rStyle w:val="FootnoteReference"/>
                <w:sz w:val="20"/>
                <w:szCs w:val="20"/>
              </w:rPr>
              <w:t>5</w:t>
            </w:r>
            <w:r>
              <w:rPr>
                <w:sz w:val="20"/>
                <w:szCs w:val="20"/>
                <w:vertAlign w:val="superscript"/>
              </w:rPr>
              <w:fldChar w:fldCharType="end"/>
            </w:r>
            <w:r>
              <w:rPr>
                <w:rFonts w:cs="Open Sans"/>
                <w:sz w:val="20"/>
                <w:szCs w:val="20"/>
              </w:rPr>
              <w:t>)</w:t>
            </w:r>
          </w:p>
        </w:tc>
        <w:tc>
          <w:tcPr>
            <w:tcW w:w="2410" w:type="dxa"/>
            <w:shd w:val="clear" w:color="D1DDE5" w:fill="D1DDE5"/>
            <w:vAlign w:val="center"/>
          </w:tcPr>
          <w:p w:rsidR="00022C3E" w:rsidRDefault="003860D5">
            <w:pPr>
              <w:jc w:val="left"/>
              <w:rPr>
                <w:rFonts w:cs="Open Sans"/>
              </w:rPr>
            </w:pPr>
            <w:r>
              <w:rPr>
                <w:rFonts w:cs="Open Sans"/>
              </w:rPr>
              <w:t>TByte×day</w:t>
            </w:r>
          </w:p>
        </w:tc>
        <w:tc>
          <w:tcPr>
            <w:tcW w:w="2422" w:type="dxa"/>
            <w:shd w:val="clear" w:color="E8E8EA" w:fill="E8E8EA"/>
          </w:tcPr>
          <w:p w:rsidR="00022C3E" w:rsidRDefault="003860D5">
            <w:pPr>
              <w:jc w:val="left"/>
              <w:rPr>
                <w:rFonts w:cs="Open Sans"/>
              </w:rPr>
            </w:pPr>
            <w:r>
              <w:rPr>
                <w:rFonts w:cs="Open Sans"/>
              </w:rPr>
              <w:t xml:space="preserve"> </w:t>
            </w:r>
          </w:p>
        </w:tc>
      </w:tr>
      <w:tr w:rsidR="0091513F" w:rsidTr="00F12023">
        <w:tc>
          <w:tcPr>
            <w:tcW w:w="8928" w:type="dxa"/>
            <w:gridSpan w:val="3"/>
            <w:shd w:val="clear" w:color="D1DDE5" w:fill="D1DDE5"/>
          </w:tcPr>
          <w:p w:rsidR="0091513F" w:rsidRDefault="0091513F">
            <w:pPr>
              <w:jc w:val="left"/>
              <w:rPr>
                <w:rFonts w:cs="Open Sans"/>
              </w:rPr>
            </w:pPr>
            <w:r>
              <w:rPr>
                <w:rFonts w:cs="Open Sans"/>
                <w:b/>
              </w:rPr>
              <w:t>Resources at BSC</w:t>
            </w:r>
          </w:p>
        </w:tc>
      </w:tr>
      <w:tr w:rsidR="0091513F" w:rsidTr="00A33C14">
        <w:tc>
          <w:tcPr>
            <w:tcW w:w="4096" w:type="dxa"/>
            <w:shd w:val="clear" w:color="D1DDE5" w:fill="D1DDE5"/>
          </w:tcPr>
          <w:p w:rsidR="0091513F" w:rsidRPr="00AD43EB" w:rsidRDefault="0091513F" w:rsidP="0091513F">
            <w:pPr>
              <w:jc w:val="left"/>
              <w:rPr>
                <w:rFonts w:cs="Open Sans"/>
                <w:color w:val="00B050"/>
              </w:rPr>
            </w:pPr>
            <w:r w:rsidRPr="00A33C14">
              <w:rPr>
                <w:rFonts w:cs="Open Sans"/>
              </w:rPr>
              <w:t>Interactive Computing Cluster</w:t>
            </w:r>
          </w:p>
        </w:tc>
        <w:tc>
          <w:tcPr>
            <w:tcW w:w="2410" w:type="dxa"/>
            <w:shd w:val="clear" w:color="D1DDE5" w:fill="D1DDE5"/>
            <w:vAlign w:val="center"/>
          </w:tcPr>
          <w:p w:rsidR="0091513F" w:rsidRDefault="0091513F" w:rsidP="0091513F">
            <w:pPr>
              <w:jc w:val="left"/>
              <w:rPr>
                <w:rFonts w:cs="Open Sans"/>
              </w:rPr>
            </w:pPr>
            <w:r>
              <w:rPr>
                <w:rFonts w:cs="Open Sans"/>
              </w:rPr>
              <w:t>node×hour</w:t>
            </w:r>
          </w:p>
        </w:tc>
        <w:tc>
          <w:tcPr>
            <w:tcW w:w="2422" w:type="dxa"/>
            <w:shd w:val="clear" w:color="E8E8EA" w:fill="E8E8EA"/>
          </w:tcPr>
          <w:p w:rsidR="0091513F" w:rsidRDefault="0091513F" w:rsidP="0091513F">
            <w:pPr>
              <w:jc w:val="left"/>
              <w:rPr>
                <w:rFonts w:cs="Open Sans"/>
              </w:rPr>
            </w:pPr>
            <w:r>
              <w:rPr>
                <w:rFonts w:cs="Open Sans"/>
              </w:rPr>
              <w:t xml:space="preserve"> </w:t>
            </w:r>
          </w:p>
        </w:tc>
      </w:tr>
      <w:tr w:rsidR="0091513F" w:rsidTr="00A33C14">
        <w:tc>
          <w:tcPr>
            <w:tcW w:w="4096" w:type="dxa"/>
            <w:shd w:val="clear" w:color="D1DDE5" w:fill="D1DDE5"/>
          </w:tcPr>
          <w:p w:rsidR="0091513F" w:rsidRPr="00AD43EB" w:rsidRDefault="002A17D9" w:rsidP="002A17D9">
            <w:pPr>
              <w:jc w:val="left"/>
              <w:rPr>
                <w:rFonts w:cs="Open Sans"/>
                <w:color w:val="00B050"/>
                <w:sz w:val="20"/>
                <w:szCs w:val="20"/>
              </w:rPr>
            </w:pPr>
            <w:r w:rsidRPr="006171CB">
              <w:t xml:space="preserve">Nord3 </w:t>
            </w:r>
            <w:r w:rsidRPr="006171CB">
              <w:rPr>
                <w:rFonts w:cs="Open Sans"/>
                <w:sz w:val="20"/>
                <w:szCs w:val="20"/>
              </w:rPr>
              <w:t>(VMs</w:t>
            </w:r>
            <w:r w:rsidRPr="006171CB">
              <w:rPr>
                <w:rFonts w:cs="Open Sans"/>
                <w:sz w:val="20"/>
                <w:szCs w:val="20"/>
              </w:rPr>
              <w:fldChar w:fldCharType="begin"/>
            </w:r>
            <w:r w:rsidRPr="006171CB">
              <w:rPr>
                <w:rFonts w:cs="Open Sans"/>
                <w:sz w:val="20"/>
                <w:szCs w:val="20"/>
              </w:rPr>
              <w:instrText xml:space="preserve"> NOTEREF _Ref42528500 \f \h  \* MERGEFORMAT </w:instrText>
            </w:r>
            <w:r w:rsidRPr="006171CB">
              <w:rPr>
                <w:rFonts w:cs="Open Sans"/>
                <w:sz w:val="20"/>
                <w:szCs w:val="20"/>
              </w:rPr>
            </w:r>
            <w:r w:rsidRPr="006171CB">
              <w:rPr>
                <w:rFonts w:cs="Open Sans"/>
                <w:sz w:val="20"/>
                <w:szCs w:val="20"/>
              </w:rPr>
              <w:fldChar w:fldCharType="separate"/>
            </w:r>
            <w:r w:rsidR="000A4727" w:rsidRPr="000A4727">
              <w:rPr>
                <w:rStyle w:val="FootnoteReference"/>
                <w:sz w:val="20"/>
                <w:szCs w:val="20"/>
              </w:rPr>
              <w:t>3</w:t>
            </w:r>
            <w:r w:rsidRPr="006171CB">
              <w:rPr>
                <w:rFonts w:cs="Open Sans"/>
                <w:sz w:val="20"/>
                <w:szCs w:val="20"/>
              </w:rPr>
              <w:fldChar w:fldCharType="end"/>
            </w:r>
            <w:r w:rsidRPr="006171CB">
              <w:rPr>
                <w:rFonts w:cs="Open Sans"/>
                <w:sz w:val="20"/>
                <w:szCs w:val="20"/>
              </w:rPr>
              <w:t xml:space="preserve">) </w:t>
            </w:r>
            <w:r w:rsidRPr="006171CB">
              <w:t xml:space="preserve"> </w:t>
            </w:r>
          </w:p>
        </w:tc>
        <w:tc>
          <w:tcPr>
            <w:tcW w:w="2410" w:type="dxa"/>
            <w:shd w:val="clear" w:color="D1DDE5" w:fill="D1DDE5"/>
            <w:vAlign w:val="center"/>
          </w:tcPr>
          <w:p w:rsidR="0091513F" w:rsidRDefault="0091513F" w:rsidP="0091513F">
            <w:pPr>
              <w:jc w:val="left"/>
              <w:rPr>
                <w:rFonts w:cs="Open Sans"/>
              </w:rPr>
            </w:pPr>
            <w:r>
              <w:rPr>
                <w:rFonts w:cs="Open Sans"/>
              </w:rPr>
              <w:t># x VM model(s)</w:t>
            </w:r>
            <w:r w:rsidR="007A2791">
              <w:rPr>
                <w:rFonts w:cs="Open Sans"/>
                <w:vertAlign w:val="superscript"/>
              </w:rPr>
              <w:t>4</w:t>
            </w:r>
          </w:p>
        </w:tc>
        <w:tc>
          <w:tcPr>
            <w:tcW w:w="2422" w:type="dxa"/>
            <w:shd w:val="clear" w:color="E8E8EA" w:fill="E8E8EA"/>
          </w:tcPr>
          <w:p w:rsidR="0091513F" w:rsidRDefault="0091513F" w:rsidP="0091513F">
            <w:pPr>
              <w:jc w:val="left"/>
              <w:rPr>
                <w:rFonts w:cs="Open Sans"/>
              </w:rPr>
            </w:pPr>
            <w:r>
              <w:rPr>
                <w:rFonts w:cs="Open Sans"/>
              </w:rPr>
              <w:t xml:space="preserve"> </w:t>
            </w:r>
          </w:p>
        </w:tc>
      </w:tr>
      <w:tr w:rsidR="0091513F" w:rsidTr="00A33C14">
        <w:tc>
          <w:tcPr>
            <w:tcW w:w="4096" w:type="dxa"/>
            <w:shd w:val="clear" w:color="D1DDE5" w:fill="D1DDE5"/>
          </w:tcPr>
          <w:p w:rsidR="0091513F" w:rsidRPr="00A33C14" w:rsidRDefault="006171CB" w:rsidP="006171CB">
            <w:pPr>
              <w:jc w:val="left"/>
              <w:rPr>
                <w:rFonts w:cs="Open Sans"/>
              </w:rPr>
            </w:pPr>
            <w:r w:rsidRPr="00A33C14">
              <w:rPr>
                <w:rFonts w:cs="Open Sans"/>
              </w:rPr>
              <w:t xml:space="preserve">Active Archive 2 </w:t>
            </w:r>
            <w:r w:rsidR="0091513F" w:rsidRPr="00A33C14">
              <w:rPr>
                <w:rFonts w:cs="Open Sans"/>
                <w:sz w:val="20"/>
                <w:szCs w:val="20"/>
              </w:rPr>
              <w:t>(storage in ARD</w:t>
            </w:r>
            <w:r w:rsidR="0091513F" w:rsidRPr="00A33C14">
              <w:rPr>
                <w:rFonts w:cs="Open Sans"/>
                <w:sz w:val="20"/>
                <w:szCs w:val="20"/>
              </w:rPr>
              <w:fldChar w:fldCharType="begin"/>
            </w:r>
            <w:r w:rsidR="0091513F" w:rsidRPr="00A33C14">
              <w:rPr>
                <w:rFonts w:cs="Open Sans"/>
                <w:sz w:val="20"/>
                <w:szCs w:val="20"/>
              </w:rPr>
              <w:instrText xml:space="preserve"> NOTEREF _Ref42522037 \f \h  \* MERGEFORMAT </w:instrText>
            </w:r>
            <w:r w:rsidR="0091513F" w:rsidRPr="00A33C14">
              <w:rPr>
                <w:rFonts w:cs="Open Sans"/>
                <w:sz w:val="20"/>
                <w:szCs w:val="20"/>
              </w:rPr>
            </w:r>
            <w:r w:rsidR="0091513F" w:rsidRPr="00A33C14">
              <w:rPr>
                <w:rFonts w:cs="Open Sans"/>
                <w:sz w:val="20"/>
                <w:szCs w:val="20"/>
              </w:rPr>
              <w:fldChar w:fldCharType="separate"/>
            </w:r>
            <w:r w:rsidR="000A4727" w:rsidRPr="000A4727">
              <w:rPr>
                <w:rStyle w:val="FootnoteReference"/>
                <w:sz w:val="20"/>
                <w:szCs w:val="20"/>
              </w:rPr>
              <w:t>5</w:t>
            </w:r>
            <w:r w:rsidR="0091513F" w:rsidRPr="00A33C14">
              <w:rPr>
                <w:rFonts w:cs="Open Sans"/>
                <w:sz w:val="20"/>
                <w:szCs w:val="20"/>
              </w:rPr>
              <w:fldChar w:fldCharType="end"/>
            </w:r>
            <w:r w:rsidR="0091513F" w:rsidRPr="00A33C14">
              <w:t>)</w:t>
            </w:r>
          </w:p>
        </w:tc>
        <w:tc>
          <w:tcPr>
            <w:tcW w:w="2410" w:type="dxa"/>
            <w:shd w:val="clear" w:color="D1DDE5" w:fill="D1DDE5"/>
            <w:vAlign w:val="center"/>
          </w:tcPr>
          <w:p w:rsidR="0091513F" w:rsidRDefault="0091513F" w:rsidP="0091513F">
            <w:pPr>
              <w:jc w:val="left"/>
              <w:rPr>
                <w:rFonts w:cs="Open Sans"/>
              </w:rPr>
            </w:pPr>
            <w:r>
              <w:rPr>
                <w:rFonts w:cs="Open Sans"/>
              </w:rPr>
              <w:t>TByte</w:t>
            </w:r>
          </w:p>
        </w:tc>
        <w:tc>
          <w:tcPr>
            <w:tcW w:w="2422" w:type="dxa"/>
            <w:shd w:val="clear" w:color="E8E8EA" w:fill="E8E8EA"/>
          </w:tcPr>
          <w:p w:rsidR="0091513F" w:rsidRDefault="0091513F" w:rsidP="0091513F">
            <w:pPr>
              <w:jc w:val="left"/>
              <w:rPr>
                <w:rFonts w:cs="Open Sans"/>
              </w:rPr>
            </w:pPr>
            <w:r>
              <w:rPr>
                <w:rFonts w:cs="Open Sans"/>
              </w:rPr>
              <w:t xml:space="preserve"> </w:t>
            </w:r>
          </w:p>
        </w:tc>
      </w:tr>
      <w:tr w:rsidR="0091513F" w:rsidTr="00A33C14">
        <w:tc>
          <w:tcPr>
            <w:tcW w:w="4096" w:type="dxa"/>
            <w:shd w:val="clear" w:color="D1DDE5" w:fill="D1DDE5"/>
          </w:tcPr>
          <w:p w:rsidR="0091513F" w:rsidRPr="00A33C14" w:rsidRDefault="00AD43EB" w:rsidP="00AD43EB">
            <w:pPr>
              <w:jc w:val="left"/>
              <w:rPr>
                <w:rFonts w:cs="Open Sans"/>
                <w:sz w:val="20"/>
                <w:szCs w:val="20"/>
              </w:rPr>
            </w:pPr>
            <w:r w:rsidRPr="00A33C14">
              <w:rPr>
                <w:rFonts w:cs="Open Sans"/>
              </w:rPr>
              <w:lastRenderedPageBreak/>
              <w:t>HPC Storage</w:t>
            </w:r>
            <w:r w:rsidR="0091513F" w:rsidRPr="00A33C14">
              <w:rPr>
                <w:rFonts w:cs="Open Sans"/>
                <w:b/>
              </w:rPr>
              <w:t xml:space="preserve"> </w:t>
            </w:r>
            <w:r w:rsidR="0091513F" w:rsidRPr="00A33C14">
              <w:rPr>
                <w:rFonts w:cs="Open Sans"/>
                <w:sz w:val="20"/>
                <w:szCs w:val="20"/>
              </w:rPr>
              <w:t>(storage in ACD</w:t>
            </w:r>
            <w:r w:rsidR="0091513F" w:rsidRPr="007A2791">
              <w:rPr>
                <w:rFonts w:cs="Open Sans"/>
                <w:sz w:val="20"/>
                <w:szCs w:val="20"/>
                <w:vertAlign w:val="superscript"/>
              </w:rPr>
              <w:fldChar w:fldCharType="begin"/>
            </w:r>
            <w:r w:rsidR="0091513F" w:rsidRPr="007A2791">
              <w:rPr>
                <w:rFonts w:cs="Open Sans"/>
                <w:sz w:val="20"/>
                <w:szCs w:val="20"/>
                <w:vertAlign w:val="superscript"/>
              </w:rPr>
              <w:instrText xml:space="preserve"> NOTEREF _Ref42522037 \f \h  \* MERGEFORMAT </w:instrText>
            </w:r>
            <w:r w:rsidR="0091513F" w:rsidRPr="007A2791">
              <w:rPr>
                <w:rFonts w:cs="Open Sans"/>
                <w:sz w:val="20"/>
                <w:szCs w:val="20"/>
                <w:vertAlign w:val="superscript"/>
              </w:rPr>
            </w:r>
            <w:r w:rsidR="0091513F" w:rsidRPr="007A2791">
              <w:rPr>
                <w:rFonts w:cs="Open Sans"/>
                <w:sz w:val="20"/>
                <w:szCs w:val="20"/>
                <w:vertAlign w:val="superscript"/>
              </w:rPr>
              <w:fldChar w:fldCharType="separate"/>
            </w:r>
            <w:r w:rsidR="000A4727" w:rsidRPr="000A4727">
              <w:rPr>
                <w:rFonts w:cs="Open Sans"/>
              </w:rPr>
              <w:t>5</w:t>
            </w:r>
            <w:r w:rsidR="0091513F" w:rsidRPr="007A2791">
              <w:rPr>
                <w:rFonts w:cs="Open Sans"/>
                <w:sz w:val="20"/>
                <w:szCs w:val="20"/>
                <w:vertAlign w:val="superscript"/>
              </w:rPr>
              <w:fldChar w:fldCharType="end"/>
            </w:r>
            <w:r w:rsidR="0091513F" w:rsidRPr="00A33C14">
              <w:rPr>
                <w:rFonts w:cs="Open Sans"/>
                <w:sz w:val="20"/>
                <w:szCs w:val="20"/>
              </w:rPr>
              <w:t>)</w:t>
            </w:r>
          </w:p>
        </w:tc>
        <w:tc>
          <w:tcPr>
            <w:tcW w:w="2410" w:type="dxa"/>
            <w:shd w:val="clear" w:color="D1DDE5" w:fill="D1DDE5"/>
            <w:vAlign w:val="center"/>
          </w:tcPr>
          <w:p w:rsidR="0091513F" w:rsidRDefault="0091513F" w:rsidP="0091513F">
            <w:pPr>
              <w:jc w:val="left"/>
              <w:rPr>
                <w:rFonts w:cs="Open Sans"/>
              </w:rPr>
            </w:pPr>
            <w:r>
              <w:rPr>
                <w:rFonts w:cs="Open Sans"/>
              </w:rPr>
              <w:t>TByte×day</w:t>
            </w:r>
          </w:p>
        </w:tc>
        <w:tc>
          <w:tcPr>
            <w:tcW w:w="2422" w:type="dxa"/>
            <w:shd w:val="clear" w:color="E8E8EA" w:fill="E8E8EA"/>
          </w:tcPr>
          <w:p w:rsidR="0091513F" w:rsidRDefault="0091513F" w:rsidP="0091513F">
            <w:pPr>
              <w:jc w:val="left"/>
              <w:rPr>
                <w:rFonts w:cs="Open Sans"/>
              </w:rPr>
            </w:pPr>
            <w:r>
              <w:rPr>
                <w:rFonts w:cs="Open Sans"/>
              </w:rPr>
              <w:t xml:space="preserve"> </w:t>
            </w:r>
          </w:p>
        </w:tc>
      </w:tr>
      <w:tr w:rsidR="0091513F" w:rsidTr="00A33C14">
        <w:tc>
          <w:tcPr>
            <w:tcW w:w="4096" w:type="dxa"/>
            <w:shd w:val="clear" w:color="D1DDE5" w:fill="D1DDE5"/>
          </w:tcPr>
          <w:p w:rsidR="0091513F" w:rsidRDefault="006171CB" w:rsidP="006171CB">
            <w:pPr>
              <w:jc w:val="left"/>
              <w:rPr>
                <w:rFonts w:cs="Open Sans"/>
              </w:rPr>
            </w:pPr>
            <w:r>
              <w:rPr>
                <w:rFonts w:cs="Open Sans"/>
                <w:b/>
              </w:rPr>
              <w:t>Resources at CINECA</w:t>
            </w:r>
          </w:p>
        </w:tc>
        <w:tc>
          <w:tcPr>
            <w:tcW w:w="2410" w:type="dxa"/>
            <w:shd w:val="clear" w:color="D1DDE5" w:fill="D1DDE5"/>
            <w:vAlign w:val="center"/>
          </w:tcPr>
          <w:p w:rsidR="0091513F" w:rsidRDefault="0091513F" w:rsidP="0091513F">
            <w:pPr>
              <w:jc w:val="left"/>
              <w:rPr>
                <w:rFonts w:cs="Open Sans"/>
              </w:rPr>
            </w:pPr>
          </w:p>
        </w:tc>
        <w:tc>
          <w:tcPr>
            <w:tcW w:w="2422" w:type="dxa"/>
            <w:shd w:val="clear" w:color="E8E8EA" w:fill="E8E8EA"/>
          </w:tcPr>
          <w:p w:rsidR="0091513F" w:rsidRDefault="0091513F" w:rsidP="0091513F">
            <w:pPr>
              <w:jc w:val="left"/>
              <w:rPr>
                <w:rFonts w:cs="Open Sans"/>
              </w:rPr>
            </w:pPr>
            <w:r>
              <w:rPr>
                <w:rFonts w:cs="Open Sans"/>
              </w:rPr>
              <w:t xml:space="preserve"> </w:t>
            </w:r>
          </w:p>
        </w:tc>
      </w:tr>
      <w:tr w:rsidR="006171CB" w:rsidTr="00A33C14">
        <w:tc>
          <w:tcPr>
            <w:tcW w:w="4096" w:type="dxa"/>
            <w:shd w:val="clear" w:color="D1DDE5" w:fill="D1DDE5"/>
            <w:vAlign w:val="center"/>
          </w:tcPr>
          <w:p w:rsidR="006171CB" w:rsidRPr="00A33C14" w:rsidRDefault="006171CB" w:rsidP="006171CB">
            <w:pPr>
              <w:jc w:val="left"/>
              <w:rPr>
                <w:rFonts w:cs="Open Sans"/>
              </w:rPr>
            </w:pPr>
            <w:r w:rsidRPr="00A33C14">
              <w:rPr>
                <w:rFonts w:cs="Open Sans"/>
              </w:rPr>
              <w:t>G100 Interactive Computing Cluster </w:t>
            </w:r>
          </w:p>
        </w:tc>
        <w:tc>
          <w:tcPr>
            <w:tcW w:w="2410" w:type="dxa"/>
            <w:shd w:val="clear" w:color="D1DDE5" w:fill="D1DDE5"/>
            <w:vAlign w:val="center"/>
          </w:tcPr>
          <w:p w:rsidR="006171CB" w:rsidRPr="006171CB" w:rsidRDefault="006171CB" w:rsidP="006171CB">
            <w:pPr>
              <w:jc w:val="left"/>
              <w:rPr>
                <w:rFonts w:cs="Open Sans"/>
              </w:rPr>
            </w:pPr>
            <w:r w:rsidRPr="006171CB">
              <w:rPr>
                <w:rFonts w:cs="Open Sans"/>
              </w:rPr>
              <w:t>node×hour </w:t>
            </w:r>
          </w:p>
        </w:tc>
        <w:tc>
          <w:tcPr>
            <w:tcW w:w="2422" w:type="dxa"/>
            <w:shd w:val="clear" w:color="E8E8EA" w:fill="E8E8EA"/>
          </w:tcPr>
          <w:p w:rsidR="006171CB" w:rsidRDefault="006171CB" w:rsidP="006171CB">
            <w:pPr>
              <w:jc w:val="left"/>
              <w:rPr>
                <w:rFonts w:cs="Open Sans"/>
              </w:rPr>
            </w:pPr>
          </w:p>
        </w:tc>
      </w:tr>
      <w:tr w:rsidR="006171CB" w:rsidTr="00A33C14">
        <w:tc>
          <w:tcPr>
            <w:tcW w:w="4096" w:type="dxa"/>
            <w:shd w:val="clear" w:color="D1DDE5" w:fill="D1DDE5"/>
            <w:vAlign w:val="center"/>
          </w:tcPr>
          <w:p w:rsidR="006171CB" w:rsidRPr="00A33C14" w:rsidRDefault="006171CB" w:rsidP="007A2791">
            <w:pPr>
              <w:jc w:val="left"/>
              <w:rPr>
                <w:rFonts w:cs="Open Sans"/>
              </w:rPr>
            </w:pPr>
            <w:r w:rsidRPr="00A33C14">
              <w:rPr>
                <w:rFonts w:cs="Open Sans"/>
              </w:rPr>
              <w:t>G100 Openstack Compute Node (VMs</w:t>
            </w:r>
            <w:r w:rsidR="007A2791">
              <w:rPr>
                <w:rFonts w:cs="Open Sans"/>
                <w:vertAlign w:val="superscript"/>
              </w:rPr>
              <w:t>3</w:t>
            </w:r>
            <w:r w:rsidRPr="00A33C14">
              <w:rPr>
                <w:rFonts w:cs="Open Sans"/>
              </w:rPr>
              <w:t>) </w:t>
            </w:r>
          </w:p>
        </w:tc>
        <w:tc>
          <w:tcPr>
            <w:tcW w:w="2410" w:type="dxa"/>
            <w:shd w:val="clear" w:color="D1DDE5" w:fill="D1DDE5"/>
            <w:vAlign w:val="center"/>
          </w:tcPr>
          <w:p w:rsidR="006171CB" w:rsidRPr="006171CB" w:rsidRDefault="006171CB" w:rsidP="00B13A24">
            <w:pPr>
              <w:jc w:val="left"/>
              <w:rPr>
                <w:rFonts w:cs="Open Sans"/>
              </w:rPr>
            </w:pPr>
            <w:r w:rsidRPr="006171CB">
              <w:rPr>
                <w:rFonts w:cs="Open Sans"/>
              </w:rPr>
              <w:t># x VM model(s)</w:t>
            </w:r>
            <w:r w:rsidR="00B13A24">
              <w:rPr>
                <w:rFonts w:cs="Open Sans"/>
                <w:vertAlign w:val="superscript"/>
              </w:rPr>
              <w:t>4</w:t>
            </w:r>
            <w:r w:rsidRPr="006171CB">
              <w:rPr>
                <w:rFonts w:cs="Open Sans"/>
              </w:rPr>
              <w:t> </w:t>
            </w:r>
          </w:p>
        </w:tc>
        <w:tc>
          <w:tcPr>
            <w:tcW w:w="2422" w:type="dxa"/>
            <w:shd w:val="clear" w:color="E8E8EA" w:fill="E8E8EA"/>
          </w:tcPr>
          <w:p w:rsidR="006171CB" w:rsidRDefault="006171CB" w:rsidP="006171CB">
            <w:pPr>
              <w:jc w:val="left"/>
              <w:rPr>
                <w:rFonts w:cs="Open Sans"/>
              </w:rPr>
            </w:pPr>
          </w:p>
        </w:tc>
      </w:tr>
      <w:tr w:rsidR="006171CB" w:rsidTr="00A33C14">
        <w:tc>
          <w:tcPr>
            <w:tcW w:w="4096" w:type="dxa"/>
            <w:shd w:val="clear" w:color="D1DDE5" w:fill="D1DDE5"/>
            <w:vAlign w:val="center"/>
          </w:tcPr>
          <w:p w:rsidR="006171CB" w:rsidRPr="00A33C14" w:rsidRDefault="006171CB" w:rsidP="007A2791">
            <w:pPr>
              <w:jc w:val="left"/>
              <w:rPr>
                <w:rFonts w:cs="Open Sans"/>
              </w:rPr>
            </w:pPr>
            <w:r w:rsidRPr="00A33C14">
              <w:rPr>
                <w:rFonts w:cs="Open Sans"/>
              </w:rPr>
              <w:t>Store filesystem (storage in ARD</w:t>
            </w:r>
            <w:r w:rsidR="007A2791">
              <w:rPr>
                <w:rFonts w:cs="Open Sans"/>
                <w:vertAlign w:val="superscript"/>
              </w:rPr>
              <w:t>5</w:t>
            </w:r>
            <w:r w:rsidRPr="00A33C14">
              <w:rPr>
                <w:rFonts w:cs="Open Sans"/>
              </w:rPr>
              <w:t>) </w:t>
            </w:r>
          </w:p>
        </w:tc>
        <w:tc>
          <w:tcPr>
            <w:tcW w:w="2410" w:type="dxa"/>
            <w:shd w:val="clear" w:color="D1DDE5" w:fill="D1DDE5"/>
            <w:vAlign w:val="center"/>
          </w:tcPr>
          <w:p w:rsidR="006171CB" w:rsidRPr="006171CB" w:rsidRDefault="006171CB" w:rsidP="006171CB">
            <w:pPr>
              <w:jc w:val="left"/>
              <w:rPr>
                <w:rFonts w:cs="Open Sans"/>
              </w:rPr>
            </w:pPr>
            <w:r w:rsidRPr="006171CB">
              <w:rPr>
                <w:rFonts w:cs="Open Sans"/>
              </w:rPr>
              <w:t>TByte </w:t>
            </w:r>
          </w:p>
        </w:tc>
        <w:tc>
          <w:tcPr>
            <w:tcW w:w="2422" w:type="dxa"/>
            <w:shd w:val="clear" w:color="E8E8EA" w:fill="E8E8EA"/>
          </w:tcPr>
          <w:p w:rsidR="006171CB" w:rsidRDefault="006171CB" w:rsidP="006171CB">
            <w:pPr>
              <w:jc w:val="left"/>
              <w:rPr>
                <w:rFonts w:cs="Open Sans"/>
              </w:rPr>
            </w:pPr>
          </w:p>
        </w:tc>
      </w:tr>
      <w:tr w:rsidR="006171CB" w:rsidTr="00A33C14">
        <w:tc>
          <w:tcPr>
            <w:tcW w:w="4096" w:type="dxa"/>
            <w:shd w:val="clear" w:color="D1DDE5" w:fill="D1DDE5"/>
            <w:vAlign w:val="center"/>
          </w:tcPr>
          <w:p w:rsidR="006171CB" w:rsidRPr="00A33C14" w:rsidRDefault="006171CB" w:rsidP="007A2791">
            <w:pPr>
              <w:jc w:val="left"/>
              <w:rPr>
                <w:rFonts w:cs="Open Sans"/>
              </w:rPr>
            </w:pPr>
            <w:r w:rsidRPr="00A33C14">
              <w:rPr>
                <w:rFonts w:cs="Open Sans"/>
              </w:rPr>
              <w:t>G100 Work filesystem (storage in ACD</w:t>
            </w:r>
            <w:r w:rsidR="007A2791">
              <w:rPr>
                <w:rFonts w:cs="Open Sans"/>
                <w:vertAlign w:val="superscript"/>
              </w:rPr>
              <w:t>5</w:t>
            </w:r>
            <w:r w:rsidRPr="00A33C14">
              <w:rPr>
                <w:rFonts w:cs="Open Sans"/>
              </w:rPr>
              <w:t>) </w:t>
            </w:r>
          </w:p>
        </w:tc>
        <w:tc>
          <w:tcPr>
            <w:tcW w:w="2410" w:type="dxa"/>
            <w:shd w:val="clear" w:color="D1DDE5" w:fill="D1DDE5"/>
            <w:vAlign w:val="center"/>
          </w:tcPr>
          <w:p w:rsidR="006171CB" w:rsidRPr="006171CB" w:rsidRDefault="006171CB" w:rsidP="006171CB">
            <w:pPr>
              <w:jc w:val="left"/>
              <w:rPr>
                <w:rFonts w:cs="Open Sans"/>
              </w:rPr>
            </w:pPr>
            <w:r w:rsidRPr="006171CB">
              <w:rPr>
                <w:rFonts w:cs="Open Sans"/>
              </w:rPr>
              <w:t>TByte </w:t>
            </w:r>
          </w:p>
        </w:tc>
        <w:tc>
          <w:tcPr>
            <w:tcW w:w="2422" w:type="dxa"/>
            <w:shd w:val="clear" w:color="E8E8EA" w:fill="E8E8EA"/>
          </w:tcPr>
          <w:p w:rsidR="006171CB" w:rsidRDefault="006171CB" w:rsidP="006171CB">
            <w:pPr>
              <w:jc w:val="left"/>
              <w:rPr>
                <w:rFonts w:cs="Open Sans"/>
              </w:rPr>
            </w:pPr>
          </w:p>
        </w:tc>
      </w:tr>
    </w:tbl>
    <w:p w:rsidR="002A17D9" w:rsidRDefault="003860D5">
      <w:pPr>
        <w:spacing w:before="120"/>
      </w:pPr>
      <w:r>
        <w:t>Comments on requested resources:</w:t>
      </w:r>
    </w:p>
    <w:sdt>
      <w:sdtPr>
        <w:alias w:val="Please enter text here"/>
        <w:tag w:val="Please enter text here"/>
        <w:id w:val="-526792028"/>
        <w:placeholder>
          <w:docPart w:val="FB0808DC4E314343BAD3A31021F3D19D"/>
        </w:placeholder>
        <w:text/>
      </w:sdtPr>
      <w:sdtEndPr/>
      <w:sdtContent>
        <w:p w:rsidR="00022C3E" w:rsidRDefault="003860D5">
          <w:r>
            <w:t xml:space="preserve"> </w:t>
          </w:r>
        </w:p>
      </w:sdtContent>
    </w:sdt>
    <w:p w:rsidR="00022C3E" w:rsidRDefault="003860D5">
      <w:pPr>
        <w:pStyle w:val="Heading2"/>
      </w:pPr>
      <w:bookmarkStart w:id="9" w:name="_Toc62114937"/>
      <w:r>
        <w:t>Technical implementation plans</w:t>
      </w:r>
      <w:bookmarkEnd w:id="9"/>
    </w:p>
    <w:p w:rsidR="00022C3E" w:rsidRDefault="003860D5">
      <w:pPr>
        <w:rPr>
          <w:i/>
          <w:sz w:val="16"/>
          <w:szCs w:val="16"/>
        </w:rPr>
      </w:pPr>
      <w:r>
        <w:rPr>
          <w:i/>
          <w:sz w:val="16"/>
          <w:szCs w:val="16"/>
        </w:rPr>
        <w:t>Please explain why the requested resources are needed to achieve the scientific goal.</w:t>
      </w:r>
    </w:p>
    <w:p w:rsidR="00022C3E" w:rsidRDefault="003860D5">
      <w:pPr>
        <w:rPr>
          <w:i/>
          <w:sz w:val="16"/>
          <w:szCs w:val="16"/>
        </w:rPr>
      </w:pPr>
      <w:r>
        <w:rPr>
          <w:i/>
          <w:sz w:val="16"/>
          <w:szCs w:val="16"/>
        </w:rPr>
        <w:t>What kind of jobs are planned (number and type of nodes, typical job duration)? How much storage needs to be available to execute the jobs? Please list the software components, HBP platform tools and services that are needed?</w:t>
      </w:r>
    </w:p>
    <w:sdt>
      <w:sdtPr>
        <w:alias w:val="Please enter text here"/>
        <w:tag w:val="Please enter text here"/>
        <w:id w:val="412664392"/>
        <w:placeholder>
          <w:docPart w:val="2666947CA1F34C559614E0211FFE1492"/>
        </w:placeholder>
        <w:text/>
      </w:sdtPr>
      <w:sdtEndPr/>
      <w:sdtContent>
        <w:p w:rsidR="00022C3E" w:rsidRDefault="003860D5">
          <w:r>
            <w:t xml:space="preserve"> </w:t>
          </w:r>
        </w:p>
      </w:sdtContent>
    </w:sdt>
    <w:p w:rsidR="00022C3E" w:rsidRDefault="003860D5">
      <w:pPr>
        <w:pStyle w:val="Heading2"/>
      </w:pPr>
      <w:bookmarkStart w:id="10" w:name="_Toc62114938"/>
      <w:r>
        <w:t>Do you currently use your software on a cluster or supercomputer?</w:t>
      </w:r>
      <w:bookmarkEnd w:id="10"/>
    </w:p>
    <w:p w:rsidR="00022C3E" w:rsidRDefault="00AB5BD0">
      <w:sdt>
        <w:sdtPr>
          <w:id w:val="1729335655"/>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NO </w:t>
      </w:r>
    </w:p>
    <w:p w:rsidR="00022C3E" w:rsidRDefault="00AB5BD0">
      <w:sdt>
        <w:sdtPr>
          <w:id w:val="-2134551075"/>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YES</w:t>
      </w:r>
    </w:p>
    <w:p w:rsidR="00022C3E" w:rsidRDefault="003860D5">
      <w:r>
        <w:rPr>
          <w:i/>
          <w:sz w:val="16"/>
          <w:szCs w:val="16"/>
        </w:rPr>
        <w:t>If you selected “Yes”, please specify, whether you have optimized, scaled, benchmarked your code before. What is the current job configuration (number of nodes, execution time, etc.)? What is the expected job configuration on the Fenix infrastructure?</w:t>
      </w:r>
    </w:p>
    <w:sdt>
      <w:sdtPr>
        <w:alias w:val="Please enter text here"/>
        <w:tag w:val="Please enter text here"/>
        <w:id w:val="1386453211"/>
        <w:placeholder>
          <w:docPart w:val="2B938BEE3CF642378ED6A710D38369DD"/>
        </w:placeholder>
        <w:text/>
      </w:sdtPr>
      <w:sdtEndPr/>
      <w:sdtContent>
        <w:p w:rsidR="00022C3E" w:rsidRDefault="003860D5">
          <w:r>
            <w:t xml:space="preserve"> </w:t>
          </w:r>
        </w:p>
      </w:sdtContent>
    </w:sdt>
    <w:p w:rsidR="00022C3E" w:rsidRDefault="003860D5">
      <w:pPr>
        <w:pStyle w:val="Heading2"/>
      </w:pPr>
      <w:bookmarkStart w:id="11" w:name="_Toc62114939"/>
      <w:r>
        <w:t>Do you require on-boarding on how to use the requested resources?</w:t>
      </w:r>
      <w:bookmarkEnd w:id="11"/>
    </w:p>
    <w:p w:rsidR="00022C3E" w:rsidRDefault="00AB5BD0">
      <w:sdt>
        <w:sdtPr>
          <w:id w:val="1410119487"/>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NO </w:t>
      </w:r>
    </w:p>
    <w:p w:rsidR="00022C3E" w:rsidRDefault="00AB5BD0">
      <w:sdt>
        <w:sdtPr>
          <w:id w:val="1525980534"/>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YES</w:t>
      </w:r>
    </w:p>
    <w:sdt>
      <w:sdtPr>
        <w:alias w:val="Please enter text here"/>
        <w:tag w:val="Please enter text here"/>
        <w:id w:val="-528259048"/>
        <w:placeholder>
          <w:docPart w:val="48DD3A49D3B44C0880507B55B8C7C8F7"/>
        </w:placeholder>
        <w:text/>
      </w:sdtPr>
      <w:sdtEndPr/>
      <w:sdtContent>
        <w:p w:rsidR="00022C3E" w:rsidRDefault="003860D5">
          <w:r>
            <w:t xml:space="preserve"> </w:t>
          </w:r>
        </w:p>
      </w:sdtContent>
    </w:sdt>
    <w:p w:rsidR="00022C3E" w:rsidRDefault="003860D5">
      <w:pPr>
        <w:pStyle w:val="Heading2"/>
      </w:pPr>
      <w:bookmarkStart w:id="12" w:name="_Toc62114940"/>
      <w:r>
        <w:t>Does this project involve processing of personal data as defined by GDPR?</w:t>
      </w:r>
      <w:bookmarkEnd w:id="12"/>
    </w:p>
    <w:p w:rsidR="00022C3E" w:rsidRDefault="00AB5BD0">
      <w:sdt>
        <w:sdtPr>
          <w:id w:val="898710558"/>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NO </w:t>
      </w:r>
    </w:p>
    <w:p w:rsidR="00022C3E" w:rsidRDefault="00AB5BD0">
      <w:sdt>
        <w:sdtPr>
          <w:id w:val="-450710339"/>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YES</w:t>
      </w:r>
    </w:p>
    <w:p w:rsidR="00022C3E" w:rsidRDefault="003860D5">
      <w:r>
        <w:rPr>
          <w:i/>
          <w:sz w:val="16"/>
          <w:szCs w:val="16"/>
        </w:rPr>
        <w:t>If you selected “Yes” or if you will be processing anonymised human data, please specify what kind of data will be processed.</w:t>
      </w:r>
    </w:p>
    <w:sdt>
      <w:sdtPr>
        <w:rPr>
          <w:lang w:val="de-DE"/>
        </w:rPr>
        <w:alias w:val="Please enter text here"/>
        <w:tag w:val="Please enter text here"/>
        <w:id w:val="-1772610865"/>
        <w:placeholder>
          <w:docPart w:val="963EF28EC6814FAF94E0E2B04CB53B01"/>
        </w:placeholder>
        <w:text/>
      </w:sdtPr>
      <w:sdtEndPr/>
      <w:sdtContent>
        <w:p w:rsidR="00022C3E" w:rsidRDefault="003860D5">
          <w:pPr>
            <w:rPr>
              <w:lang w:val="de-DE"/>
            </w:rPr>
          </w:pPr>
          <w:r>
            <w:rPr>
              <w:lang w:val="de-DE"/>
            </w:rPr>
            <w:t xml:space="preserve"> </w:t>
          </w:r>
        </w:p>
      </w:sdtContent>
    </w:sdt>
    <w:p w:rsidR="00022C3E" w:rsidRDefault="003860D5">
      <w:pPr>
        <w:pStyle w:val="Heading1"/>
      </w:pPr>
      <w:bookmarkStart w:id="13" w:name="_Toc62114941"/>
      <w:r>
        <w:t>Resource management and work plan</w:t>
      </w:r>
      <w:bookmarkEnd w:id="13"/>
    </w:p>
    <w:p w:rsidR="00022C3E" w:rsidRDefault="003860D5">
      <w:pPr>
        <w:rPr>
          <w:i/>
          <w:sz w:val="16"/>
          <w:szCs w:val="16"/>
        </w:rPr>
      </w:pPr>
      <w:r>
        <w:rPr>
          <w:i/>
          <w:sz w:val="16"/>
          <w:szCs w:val="16"/>
        </w:rPr>
        <w:t>Please describe how you intend to manage the requested resources, e.g. how will it be ensured that all resources are consumed by end of the project? How will input data and result data be moved to or from the system?</w:t>
      </w:r>
    </w:p>
    <w:sdt>
      <w:sdtPr>
        <w:alias w:val="Please enter text here"/>
        <w:tag w:val="Please enter text here"/>
        <w:id w:val="-1279795328"/>
        <w:placeholder>
          <w:docPart w:val="DefaultPlaceholder_-1854013440"/>
        </w:placeholder>
        <w:text/>
      </w:sdtPr>
      <w:sdtEndPr/>
      <w:sdtContent>
        <w:p w:rsidR="00022C3E" w:rsidRDefault="003860D5">
          <w:pPr>
            <w:rPr>
              <w:lang w:val="de-DE"/>
            </w:rPr>
          </w:pPr>
          <w:r>
            <w:t xml:space="preserve"> </w:t>
          </w:r>
        </w:p>
      </w:sdtContent>
    </w:sdt>
    <w:p w:rsidR="00022C3E" w:rsidRDefault="003860D5">
      <w:pPr>
        <w:pStyle w:val="Heading1"/>
      </w:pPr>
      <w:bookmarkStart w:id="14" w:name="_Toc62114942"/>
      <w:r>
        <w:lastRenderedPageBreak/>
        <w:t>Data management plan</w:t>
      </w:r>
      <w:bookmarkEnd w:id="14"/>
    </w:p>
    <w:p w:rsidR="00022C3E" w:rsidRDefault="003860D5">
      <w:pPr>
        <w:spacing w:after="120"/>
      </w:pPr>
      <w:r>
        <w:t>Do you agree and plan to comply with the current version of the HBP Data Management Plan</w:t>
      </w:r>
      <w:r>
        <w:rPr>
          <w:rStyle w:val="FootnoteReference"/>
        </w:rPr>
        <w:footnoteReference w:id="6"/>
      </w:r>
      <w:r>
        <w:t>?</w:t>
      </w:r>
    </w:p>
    <w:p w:rsidR="00022C3E" w:rsidRDefault="00AB5BD0">
      <w:sdt>
        <w:sdtPr>
          <w:id w:val="69926838"/>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NO </w:t>
      </w:r>
    </w:p>
    <w:p w:rsidR="00022C3E" w:rsidRDefault="00AB5BD0">
      <w:sdt>
        <w:sdtPr>
          <w:id w:val="1788619236"/>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YES</w:t>
      </w:r>
    </w:p>
    <w:p w:rsidR="00022C3E" w:rsidRDefault="003860D5">
      <w:pPr>
        <w:rPr>
          <w:i/>
          <w:sz w:val="16"/>
          <w:szCs w:val="16"/>
        </w:rPr>
      </w:pPr>
      <w:r>
        <w:rPr>
          <w:i/>
          <w:sz w:val="16"/>
          <w:szCs w:val="16"/>
        </w:rPr>
        <w:t>If you selected “No” then please provide your data management plan. Please try to address the following questions, providing very short answers and/or references:</w:t>
      </w:r>
    </w:p>
    <w:p w:rsidR="00022C3E" w:rsidRDefault="003860D5">
      <w:pPr>
        <w:spacing w:before="60" w:after="60"/>
        <w:rPr>
          <w:i/>
          <w:sz w:val="16"/>
          <w:szCs w:val="16"/>
        </w:rPr>
      </w:pPr>
      <w:r>
        <w:rPr>
          <w:i/>
          <w:sz w:val="16"/>
          <w:szCs w:val="16"/>
        </w:rPr>
        <w:t>1. What is the purpose of the data collection/generation and its relation to the objectives of the project?</w:t>
      </w:r>
    </w:p>
    <w:p w:rsidR="00022C3E" w:rsidRDefault="003860D5">
      <w:pPr>
        <w:spacing w:before="60" w:after="60"/>
        <w:rPr>
          <w:i/>
          <w:sz w:val="16"/>
          <w:szCs w:val="16"/>
        </w:rPr>
      </w:pPr>
      <w:r>
        <w:rPr>
          <w:i/>
          <w:sz w:val="16"/>
          <w:szCs w:val="16"/>
        </w:rPr>
        <w:t>2. What types and formats of data will the project generate/collect?</w:t>
      </w:r>
    </w:p>
    <w:p w:rsidR="00022C3E" w:rsidRDefault="003860D5">
      <w:pPr>
        <w:spacing w:before="60" w:after="60"/>
        <w:rPr>
          <w:i/>
          <w:sz w:val="16"/>
          <w:szCs w:val="16"/>
        </w:rPr>
      </w:pPr>
      <w:r>
        <w:rPr>
          <w:i/>
          <w:sz w:val="16"/>
          <w:szCs w:val="16"/>
        </w:rPr>
        <w:t>3. How do you plan to address the FAIR data management principles such that the data produced in this project will become findable, accessible, interoperable and re-usable?</w:t>
      </w:r>
    </w:p>
    <w:sdt>
      <w:sdtPr>
        <w:rPr>
          <w:lang w:val="de-DE"/>
        </w:rPr>
        <w:alias w:val="Please enter text here"/>
        <w:tag w:val="Please enter text here"/>
        <w:id w:val="-523864952"/>
        <w:placeholder>
          <w:docPart w:val="C3EF0024CB79466397B0E0B96047944C"/>
        </w:placeholder>
        <w:text/>
      </w:sdtPr>
      <w:sdtEndPr/>
      <w:sdtContent>
        <w:p w:rsidR="00022C3E" w:rsidRDefault="003860D5">
          <w:pPr>
            <w:rPr>
              <w:lang w:val="de-DE"/>
            </w:rPr>
          </w:pPr>
          <w:r>
            <w:rPr>
              <w:lang w:val="de-DE"/>
            </w:rPr>
            <w:t xml:space="preserve"> </w:t>
          </w:r>
        </w:p>
      </w:sdtContent>
    </w:sdt>
    <w:p w:rsidR="00022C3E" w:rsidRDefault="003860D5">
      <w:pPr>
        <w:pStyle w:val="Heading1"/>
      </w:pPr>
      <w:bookmarkStart w:id="15" w:name="_Toc62114943"/>
      <w:r>
        <w:t>Dissemination</w:t>
      </w:r>
      <w:bookmarkEnd w:id="15"/>
    </w:p>
    <w:p w:rsidR="00022C3E" w:rsidRDefault="003860D5">
      <w:r>
        <w:rPr>
          <w:i/>
          <w:sz w:val="16"/>
          <w:szCs w:val="16"/>
        </w:rPr>
        <w:t>Please describe planned channels and resources for dissemination and knowledge exchange. If the requested resources are used to provide EBRAINS services, then describe plans for attracting users for these services. In other cases, please explain where you plan to publish results.</w:t>
      </w:r>
    </w:p>
    <w:sdt>
      <w:sdtPr>
        <w:alias w:val="Please enter text here"/>
        <w:tag w:val="Please enter text here"/>
        <w:id w:val="2131046588"/>
        <w:placeholder>
          <w:docPart w:val="DefaultPlaceholder_-1854013440"/>
        </w:placeholder>
        <w:text/>
      </w:sdtPr>
      <w:sdtEndPr/>
      <w:sdtContent>
        <w:p w:rsidR="00022C3E" w:rsidRDefault="003860D5">
          <w:pPr>
            <w:rPr>
              <w:lang w:val="de-DE"/>
            </w:rPr>
          </w:pPr>
          <w:r>
            <w:t xml:space="preserve"> </w:t>
          </w:r>
        </w:p>
      </w:sdtContent>
    </w:sdt>
    <w:p w:rsidR="00022C3E" w:rsidRDefault="003860D5">
      <w:pPr>
        <w:pStyle w:val="Heading1"/>
      </w:pPr>
      <w:bookmarkStart w:id="16" w:name="_Toc62114944"/>
      <w:r>
        <w:t>How did you become aware of HBP/EBRAINS resources offered within the Fenix infrastructure?</w:t>
      </w:r>
      <w:bookmarkEnd w:id="16"/>
    </w:p>
    <w:p w:rsidR="00022C3E" w:rsidRDefault="00AB5BD0">
      <w:sdt>
        <w:sdtPr>
          <w:id w:val="-195317017"/>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Fenix website (</w:t>
      </w:r>
      <w:hyperlink r:id="rId24" w:tooltip="https://fenix-ri.eu/" w:history="1">
        <w:r w:rsidR="003860D5">
          <w:rPr>
            <w:rStyle w:val="Hyperlink"/>
          </w:rPr>
          <w:t>https://fenix-ri.eu/</w:t>
        </w:r>
      </w:hyperlink>
      <w:r w:rsidR="003860D5">
        <w:t>)</w:t>
      </w:r>
    </w:p>
    <w:p w:rsidR="00022C3E" w:rsidRDefault="00AB5BD0">
      <w:sdt>
        <w:sdtPr>
          <w:id w:val="1978636783"/>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Human Brain Project website (</w:t>
      </w:r>
      <w:hyperlink r:id="rId25" w:tooltip="https://humanbrainproject.eu/" w:history="1">
        <w:r w:rsidR="003860D5">
          <w:rPr>
            <w:rStyle w:val="Hyperlink"/>
          </w:rPr>
          <w:t>https://humanbrainproject.eu/</w:t>
        </w:r>
      </w:hyperlink>
      <w:r w:rsidR="003860D5">
        <w:t>)</w:t>
      </w:r>
    </w:p>
    <w:p w:rsidR="00022C3E" w:rsidRDefault="00AB5BD0">
      <w:sdt>
        <w:sdtPr>
          <w:id w:val="1306891902"/>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EBRAINS website (</w:t>
      </w:r>
      <w:hyperlink r:id="rId26" w:tooltip="https://ebrains.eu/" w:history="1">
        <w:r w:rsidR="003860D5">
          <w:rPr>
            <w:rStyle w:val="Hyperlink"/>
          </w:rPr>
          <w:t>https://ebrains.eu/</w:t>
        </w:r>
      </w:hyperlink>
      <w:r w:rsidR="003860D5">
        <w:t>)</w:t>
      </w:r>
    </w:p>
    <w:p w:rsidR="00022C3E" w:rsidRDefault="00AB5BD0">
      <w:sdt>
        <w:sdtPr>
          <w:id w:val="2081251597"/>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Fenix Twitter account (</w:t>
      </w:r>
      <w:hyperlink r:id="rId27" w:tooltip="https://twitter.com/Fenix_RI_eu" w:history="1">
        <w:r w:rsidR="003860D5">
          <w:rPr>
            <w:rStyle w:val="Hyperlink"/>
          </w:rPr>
          <w:t>@Fenix_RI_eu</w:t>
        </w:r>
      </w:hyperlink>
      <w:r w:rsidR="003860D5">
        <w:t>)</w:t>
      </w:r>
    </w:p>
    <w:p w:rsidR="00022C3E" w:rsidRDefault="00AB5BD0">
      <w:sdt>
        <w:sdtPr>
          <w:id w:val="1814452384"/>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EBRAINS social media (</w:t>
      </w:r>
      <w:hyperlink r:id="rId28" w:tooltip="https://twitter.com/ebrains_eu" w:history="1">
        <w:r w:rsidR="003860D5">
          <w:rPr>
            <w:rStyle w:val="Hyperlink"/>
          </w:rPr>
          <w:t>Twitter</w:t>
        </w:r>
      </w:hyperlink>
      <w:r w:rsidR="003860D5">
        <w:t xml:space="preserve">, </w:t>
      </w:r>
      <w:hyperlink r:id="rId29" w:tooltip="https://www.facebook.com/Ebrains_eu-112559066821827" w:history="1">
        <w:r w:rsidR="003860D5">
          <w:rPr>
            <w:rStyle w:val="Hyperlink"/>
          </w:rPr>
          <w:t>Facebook</w:t>
        </w:r>
      </w:hyperlink>
      <w:r w:rsidR="003860D5">
        <w:t xml:space="preserve">, </w:t>
      </w:r>
      <w:hyperlink r:id="rId30" w:tooltip="https://www.linkedin.com/company/ebrains-eu/about/" w:history="1">
        <w:r w:rsidR="003860D5">
          <w:rPr>
            <w:rStyle w:val="Hyperlink"/>
          </w:rPr>
          <w:t>LinkedIN</w:t>
        </w:r>
      </w:hyperlink>
      <w:r w:rsidR="003860D5">
        <w:t xml:space="preserve">, </w:t>
      </w:r>
      <w:hyperlink r:id="rId31" w:tooltip="https://www.instagram.com/ebrains_eu/" w:history="1">
        <w:r w:rsidR="003860D5">
          <w:rPr>
            <w:rStyle w:val="Hyperlink"/>
          </w:rPr>
          <w:t>Instagram</w:t>
        </w:r>
      </w:hyperlink>
      <w:r w:rsidR="003860D5">
        <w:t>)</w:t>
      </w:r>
    </w:p>
    <w:p w:rsidR="00022C3E" w:rsidRDefault="00AB5BD0">
      <w:sdt>
        <w:sdtPr>
          <w:id w:val="1629437626"/>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HBP social media (</w:t>
      </w:r>
      <w:hyperlink r:id="rId32" w:tooltip="https://twitter.com/HumanBrainProj" w:history="1">
        <w:r w:rsidR="003860D5">
          <w:rPr>
            <w:rStyle w:val="Hyperlink"/>
          </w:rPr>
          <w:t>Twitter</w:t>
        </w:r>
      </w:hyperlink>
      <w:r w:rsidR="003860D5">
        <w:t xml:space="preserve">, </w:t>
      </w:r>
      <w:hyperlink r:id="rId33" w:tooltip="http://www.facebook.com/humanbrainproj" w:history="1">
        <w:r w:rsidR="003860D5">
          <w:rPr>
            <w:rStyle w:val="Hyperlink"/>
          </w:rPr>
          <w:t>Facebook</w:t>
        </w:r>
      </w:hyperlink>
      <w:r w:rsidR="003860D5">
        <w:t>)</w:t>
      </w:r>
    </w:p>
    <w:p w:rsidR="00022C3E" w:rsidRDefault="00AB5BD0">
      <w:sdt>
        <w:sdtPr>
          <w:id w:val="-1609037782"/>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EBRAINS Collaboratory (</w:t>
      </w:r>
      <w:hyperlink r:id="rId34" w:tooltip="https://wiki.ebrains.eu/bin/view/Collabs/fenix-icei/" w:history="1">
        <w:r w:rsidR="003860D5">
          <w:rPr>
            <w:rStyle w:val="Hyperlink"/>
          </w:rPr>
          <w:t>https://wiki.ebrains.eu/bin/view/Collabs/fenix-icei/</w:t>
        </w:r>
      </w:hyperlink>
      <w:r w:rsidR="003860D5">
        <w:t>)</w:t>
      </w:r>
    </w:p>
    <w:p w:rsidR="00022C3E" w:rsidRDefault="00AB5BD0">
      <w:sdt>
        <w:sdtPr>
          <w:id w:val="-963878989"/>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Fenix webinar (</w:t>
      </w:r>
      <w:hyperlink r:id="rId35" w:tooltip="https://fenix-ri.eu/media/webinars" w:history="1">
        <w:r w:rsidR="003860D5">
          <w:rPr>
            <w:rStyle w:val="Hyperlink"/>
          </w:rPr>
          <w:t>https://fenix-ri.eu/media/webinars</w:t>
        </w:r>
      </w:hyperlink>
      <w:r w:rsidR="003860D5">
        <w:t>)</w:t>
      </w:r>
    </w:p>
    <w:p w:rsidR="00022C3E" w:rsidRDefault="00AB5BD0">
      <w:sdt>
        <w:sdtPr>
          <w:id w:val="-90007278"/>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Presentation/representation at a conference/workshop/tutorial</w:t>
      </w:r>
    </w:p>
    <w:p w:rsidR="00022C3E" w:rsidRDefault="003860D5">
      <w:r>
        <w:tab/>
      </w:r>
      <w:sdt>
        <w:sdtPr>
          <w:id w:val="321165335"/>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by Fenix/ICEI project member</w:t>
      </w:r>
    </w:p>
    <w:p w:rsidR="00022C3E" w:rsidRDefault="003860D5">
      <w:r>
        <w:tab/>
      </w:r>
      <w:sdt>
        <w:sdtPr>
          <w:id w:val="491609687"/>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by EBRAINS/HBP Outreach team or member</w:t>
      </w:r>
    </w:p>
    <w:p w:rsidR="00022C3E" w:rsidRDefault="003860D5">
      <w:r>
        <w:tab/>
      </w:r>
      <w:sdt>
        <w:sdtPr>
          <w:id w:val="-734316579"/>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by Fenix user</w:t>
      </w:r>
    </w:p>
    <w:p w:rsidR="00022C3E" w:rsidRDefault="003860D5">
      <w:r>
        <w:tab/>
      </w:r>
      <w:sdt>
        <w:sdtPr>
          <w:id w:val="-759763161"/>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other (please specify): </w:t>
      </w:r>
      <w:sdt>
        <w:sdtPr>
          <w:alias w:val="Please enter text here"/>
          <w:tag w:val="Please enter text here"/>
          <w:id w:val="906891126"/>
          <w:placeholder>
            <w:docPart w:val="754B7B3AA5EB443C89D878631809A608"/>
          </w:placeholder>
          <w:text/>
        </w:sdtPr>
        <w:sdtEndPr/>
        <w:sdtContent>
          <w:r>
            <w:t xml:space="preserve"> </w:t>
          </w:r>
        </w:sdtContent>
      </w:sdt>
    </w:p>
    <w:p w:rsidR="00022C3E" w:rsidRDefault="003860D5">
      <w:r>
        <w:tab/>
      </w:r>
      <w:sdt>
        <w:sdtPr>
          <w:id w:val="-86538846"/>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unknown</w:t>
      </w:r>
    </w:p>
    <w:p w:rsidR="00022C3E" w:rsidRDefault="00AB5BD0">
      <w:sdt>
        <w:sdtPr>
          <w:id w:val="-1880162343"/>
          <w14:checkbox>
            <w14:checked w14:val="1"/>
            <w14:checkedState w14:val="2612" w14:font="MS Gothic"/>
            <w14:uncheckedState w14:val="2610" w14:font="MS Gothic"/>
          </w14:checkbox>
        </w:sdtPr>
        <w:sdtEndPr/>
        <w:sdtContent>
          <w:r w:rsidR="003860D5">
            <w:rPr>
              <w:rFonts w:ascii="MS Gothic" w:eastAsia="MS Gothic" w:hAnsi="MS Gothic" w:hint="eastAsia"/>
            </w:rPr>
            <w:t>☐</w:t>
          </w:r>
        </w:sdtContent>
      </w:sdt>
      <w:r w:rsidR="003860D5">
        <w:t xml:space="preserve"> Other (please specify): </w:t>
      </w:r>
    </w:p>
    <w:sdt>
      <w:sdtPr>
        <w:alias w:val="Please enter text here"/>
        <w:tag w:val="Please enter text here"/>
        <w:id w:val="-2008273543"/>
        <w:placeholder>
          <w:docPart w:val="3828DD27B17D4A1AA41373011C833439"/>
        </w:placeholder>
        <w:text/>
      </w:sdtPr>
      <w:sdtEndPr/>
      <w:sdtContent>
        <w:p w:rsidR="00022C3E" w:rsidRDefault="003860D5">
          <w:r>
            <w:t xml:space="preserve"> </w:t>
          </w:r>
        </w:p>
      </w:sdtContent>
    </w:sdt>
    <w:p w:rsidR="00022C3E" w:rsidRDefault="003860D5">
      <w:pPr>
        <w:pStyle w:val="Heading1"/>
      </w:pPr>
      <w:bookmarkStart w:id="17" w:name="_Toc62114945"/>
      <w:r>
        <w:t>References</w:t>
      </w:r>
      <w:bookmarkEnd w:id="17"/>
    </w:p>
    <w:p w:rsidR="00022C3E" w:rsidRDefault="003860D5">
      <w:pPr>
        <w:pStyle w:val="BodyText"/>
      </w:pPr>
      <w:r>
        <w:rPr>
          <w:i/>
          <w:sz w:val="16"/>
          <w:szCs w:val="16"/>
        </w:rPr>
        <w:t>Please provide recent/most important bibliographic references that are relevant to the project.</w:t>
      </w:r>
    </w:p>
    <w:sdt>
      <w:sdtPr>
        <w:rPr>
          <w:rFonts w:cs="Open Sans"/>
        </w:rPr>
        <w:alias w:val="Please enter references here"/>
        <w:tag w:val="Please enter references here"/>
        <w:id w:val="-777097460"/>
        <w:placeholder>
          <w:docPart w:val="DefaultPlaceholder_-1854013440"/>
        </w:placeholder>
        <w:text/>
      </w:sdtPr>
      <w:sdtEndPr/>
      <w:sdtContent>
        <w:p w:rsidR="00022C3E" w:rsidRDefault="003860D5">
          <w:pPr>
            <w:pStyle w:val="BodyText"/>
            <w:rPr>
              <w:lang w:val="de-DE"/>
            </w:rPr>
          </w:pPr>
          <w:r>
            <w:rPr>
              <w:rFonts w:cs="Open Sans"/>
            </w:rPr>
            <w:t>[&lt;ref number&gt;]</w:t>
          </w:r>
          <w:r>
            <w:rPr>
              <w:rFonts w:cs="Open Sans"/>
            </w:rPr>
            <w:tab/>
            <w:t>&lt;reference&gt;</w:t>
          </w:r>
        </w:p>
      </w:sdtContent>
    </w:sdt>
    <w:sectPr w:rsidR="00022C3E">
      <w:headerReference w:type="default" r:id="rId36"/>
      <w:footerReference w:type="default" r:id="rId37"/>
      <w:footerReference w:type="first" r:id="rId38"/>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BD0" w:rsidRDefault="00AB5BD0">
      <w:r>
        <w:separator/>
      </w:r>
    </w:p>
  </w:endnote>
  <w:endnote w:type="continuationSeparator" w:id="0">
    <w:p w:rsidR="00AB5BD0" w:rsidRDefault="00AB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C3E" w:rsidRDefault="003860D5">
    <w:pPr>
      <w:pStyle w:val="Footer"/>
      <w:jc w:val="left"/>
    </w:pPr>
    <w:r>
      <w:t>Application</w:t>
    </w:r>
    <w:r w:rsidR="00436213">
      <w:t>-Template_ICEI-resources_HBP_v13</w:t>
    </w:r>
    <w:r>
      <w:tab/>
    </w:r>
    <w:r>
      <w:rPr>
        <w:sz w:val="20"/>
      </w:rPr>
      <w:fldChar w:fldCharType="begin"/>
    </w:r>
    <w:r>
      <w:rPr>
        <w:sz w:val="20"/>
      </w:rPr>
      <w:instrText xml:space="preserve"> PAGE   \* MERGEFORMAT </w:instrText>
    </w:r>
    <w:r>
      <w:rPr>
        <w:sz w:val="20"/>
      </w:rPr>
      <w:fldChar w:fldCharType="separate"/>
    </w:r>
    <w:r w:rsidR="009B33BE">
      <w:rPr>
        <w:noProof/>
        <w:sz w:val="20"/>
      </w:rPr>
      <w:t>4</w:t>
    </w:r>
    <w:r>
      <w:rPr>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C3E" w:rsidRDefault="003860D5">
    <w:pPr>
      <w:pStyle w:val="Footer"/>
      <w:jc w:val="left"/>
    </w:pPr>
    <w:r>
      <w:t>Application</w:t>
    </w:r>
    <w:r w:rsidR="00436213">
      <w:t>-Template_ICEI-resources_HBP_v13</w:t>
    </w:r>
    <w:r>
      <w:tab/>
    </w:r>
    <w:r>
      <w:tab/>
    </w:r>
    <w:sdt>
      <w:sdtPr>
        <w:id w:val="-1945759511"/>
        <w:docPartObj>
          <w:docPartGallery w:val="Page Numbers (Bottom of Page)"/>
          <w:docPartUnique/>
        </w:docPartObj>
      </w:sdtPr>
      <w:sdtEndPr/>
      <w:sdtContent>
        <w:r>
          <w:fldChar w:fldCharType="begin"/>
        </w:r>
        <w:r>
          <w:instrText xml:space="preserve"> PAGE   \* MERGEFORMAT </w:instrText>
        </w:r>
        <w:r>
          <w:fldChar w:fldCharType="separate"/>
        </w:r>
        <w:r w:rsidR="009B33BE">
          <w:rPr>
            <w:noProof/>
          </w:rPr>
          <w:t>1</w:t>
        </w:r>
        <w: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BD0" w:rsidRDefault="00AB5BD0">
      <w:r>
        <w:separator/>
      </w:r>
    </w:p>
  </w:footnote>
  <w:footnote w:type="continuationSeparator" w:id="0">
    <w:p w:rsidR="00AB5BD0" w:rsidRDefault="00AB5BD0">
      <w:r>
        <w:continuationSeparator/>
      </w:r>
    </w:p>
  </w:footnote>
  <w:footnote w:id="1">
    <w:p w:rsidR="00022C3E" w:rsidRDefault="003860D5">
      <w:pPr>
        <w:pStyle w:val="FootnoteText"/>
        <w:rPr>
          <w:sz w:val="18"/>
          <w:szCs w:val="18"/>
        </w:rPr>
      </w:pPr>
      <w:r>
        <w:rPr>
          <w:rStyle w:val="FootnoteReference"/>
        </w:rPr>
        <w:footnoteRef/>
      </w:r>
      <w:r>
        <w:t xml:space="preserve"> </w:t>
      </w:r>
      <w:r>
        <w:rPr>
          <w:sz w:val="18"/>
          <w:szCs w:val="18"/>
        </w:rPr>
        <w:t>Start of the project may be adjusted by the Infrastructure Allocation Committee (IAC)</w:t>
      </w:r>
    </w:p>
  </w:footnote>
  <w:footnote w:id="2">
    <w:p w:rsidR="00E75A5B" w:rsidRDefault="00E75A5B" w:rsidP="000F52DD">
      <w:pPr>
        <w:jc w:val="left"/>
        <w:rPr>
          <w:sz w:val="18"/>
          <w:szCs w:val="18"/>
        </w:rPr>
      </w:pPr>
      <w:r>
        <w:rPr>
          <w:rStyle w:val="FootnoteReference"/>
        </w:rPr>
        <w:footnoteRef/>
      </w:r>
      <w:r>
        <w:rPr>
          <w:sz w:val="18"/>
          <w:szCs w:val="18"/>
        </w:rPr>
        <w:t xml:space="preserve"> </w:t>
      </w:r>
      <w:r w:rsidRPr="0056028B">
        <w:rPr>
          <w:sz w:val="18"/>
          <w:szCs w:val="18"/>
        </w:rPr>
        <w:t xml:space="preserve">Commitment to produce a short “Dissemination Report”: </w:t>
      </w:r>
      <w:hyperlink r:id="rId1" w:history="1">
        <w:r w:rsidRPr="0056028B">
          <w:rPr>
            <w:rStyle w:val="Hyperlink"/>
            <w:sz w:val="18"/>
            <w:szCs w:val="18"/>
          </w:rPr>
          <w:t>https://wiki.ebrains.eu/bin/view/Collabs/fenix-icei/2.%20Fenix%20services%20and%20resources/Dissemination%20Reports/</w:t>
        </w:r>
      </w:hyperlink>
    </w:p>
  </w:footnote>
  <w:footnote w:id="3">
    <w:p w:rsidR="00022C3E" w:rsidRDefault="000F52DD">
      <w:pPr>
        <w:pStyle w:val="FootnoteText"/>
        <w:jc w:val="left"/>
        <w:rPr>
          <w:sz w:val="18"/>
          <w:szCs w:val="18"/>
        </w:rPr>
      </w:pPr>
      <w:r>
        <w:rPr>
          <w:rStyle w:val="FootnoteReference"/>
        </w:rPr>
        <w:t>3</w:t>
      </w:r>
      <w:r>
        <w:t xml:space="preserve"> </w:t>
      </w:r>
      <w:r>
        <w:rPr>
          <w:sz w:val="18"/>
          <w:szCs w:val="18"/>
        </w:rPr>
        <w:t xml:space="preserve">Fenix Virtual Machine (VM) Services (details on Fenix website: </w:t>
      </w:r>
      <w:hyperlink r:id="rId2" w:tooltip="https://fenix-ri.eu/infrastructure/services/virtual-machine-services" w:history="1">
        <w:r>
          <w:rPr>
            <w:rStyle w:val="Hyperlink"/>
            <w:sz w:val="18"/>
            <w:szCs w:val="18"/>
          </w:rPr>
          <w:t>https://fenix-ri.eu/infrastructure/services/virtual-machine-services</w:t>
        </w:r>
      </w:hyperlink>
      <w:r>
        <w:rPr>
          <w:sz w:val="18"/>
          <w:szCs w:val="18"/>
        </w:rPr>
        <w:t>)</w:t>
      </w:r>
    </w:p>
  </w:footnote>
  <w:footnote w:id="4">
    <w:p w:rsidR="00022C3E" w:rsidRDefault="000F52DD">
      <w:pPr>
        <w:pStyle w:val="FootnoteText"/>
        <w:jc w:val="left"/>
        <w:rPr>
          <w:sz w:val="18"/>
          <w:szCs w:val="18"/>
        </w:rPr>
      </w:pPr>
      <w:r>
        <w:rPr>
          <w:rStyle w:val="FootnoteReference"/>
        </w:rPr>
        <w:footnoteRef/>
      </w:r>
      <w:r w:rsidR="003860D5">
        <w:t xml:space="preserve"> </w:t>
      </w:r>
      <w:r w:rsidR="003860D5">
        <w:rPr>
          <w:sz w:val="18"/>
          <w:szCs w:val="18"/>
        </w:rPr>
        <w:t>e.g. 4x gpp.s; 1x gpu.l</w:t>
      </w:r>
      <w:r w:rsidR="003860D5">
        <w:t xml:space="preserve"> </w:t>
      </w:r>
      <w:r w:rsidR="003860D5">
        <w:rPr>
          <w:sz w:val="18"/>
          <w:szCs w:val="18"/>
        </w:rPr>
        <w:t>(document on Fenix VM Services Models:</w:t>
      </w:r>
      <w:r w:rsidR="003860D5">
        <w:t xml:space="preserve"> </w:t>
      </w:r>
      <w:hyperlink r:id="rId3" w:tooltip="https://fenix-ri.eu/sites/default/files/public/file-uploads/Fenix%20VM%20Models_8.pdf" w:history="1">
        <w:r w:rsidR="003860D5">
          <w:rPr>
            <w:rStyle w:val="Hyperlink"/>
            <w:sz w:val="18"/>
            <w:szCs w:val="18"/>
          </w:rPr>
          <w:t>https://fenix-ri.eu/sites/default/files/public/file-uploads/Fenix%20VM%20Models_8.pdf</w:t>
        </w:r>
      </w:hyperlink>
      <w:r w:rsidR="003860D5">
        <w:rPr>
          <w:sz w:val="18"/>
          <w:szCs w:val="18"/>
        </w:rPr>
        <w:t>)</w:t>
      </w:r>
    </w:p>
  </w:footnote>
  <w:footnote w:id="5">
    <w:p w:rsidR="00022C3E" w:rsidRDefault="000F52DD">
      <w:pPr>
        <w:pStyle w:val="FootnoteText"/>
        <w:jc w:val="left"/>
        <w:rPr>
          <w:sz w:val="18"/>
          <w:szCs w:val="18"/>
        </w:rPr>
      </w:pPr>
      <w:r>
        <w:rPr>
          <w:rStyle w:val="FootnoteReference"/>
        </w:rPr>
        <w:footnoteRef/>
      </w:r>
      <w:r w:rsidR="003860D5">
        <w:rPr>
          <w:sz w:val="18"/>
          <w:szCs w:val="18"/>
        </w:rPr>
        <w:t xml:space="preserve"> Fenix Data Services (details on Fenix website: </w:t>
      </w:r>
      <w:hyperlink r:id="rId4" w:tooltip="https://fenix-ri.eu/infrastructure/services" w:history="1">
        <w:r w:rsidR="003860D5">
          <w:rPr>
            <w:rStyle w:val="Hyperlink"/>
            <w:sz w:val="18"/>
            <w:szCs w:val="18"/>
          </w:rPr>
          <w:t>https://fenix-ri.eu/infrastructure/services</w:t>
        </w:r>
      </w:hyperlink>
      <w:r w:rsidR="003860D5">
        <w:rPr>
          <w:sz w:val="18"/>
          <w:szCs w:val="18"/>
        </w:rPr>
        <w:t>): Archival Data Repository (ARD), Active Data Repository (ACD)</w:t>
      </w:r>
    </w:p>
  </w:footnote>
  <w:footnote w:id="6">
    <w:p w:rsidR="00022C3E" w:rsidRDefault="00551C7B">
      <w:pPr>
        <w:pStyle w:val="FootnoteText"/>
        <w:rPr>
          <w:sz w:val="18"/>
          <w:szCs w:val="18"/>
        </w:rPr>
      </w:pPr>
      <w:r>
        <w:rPr>
          <w:rStyle w:val="FootnoteReference"/>
          <w:sz w:val="18"/>
          <w:szCs w:val="18"/>
        </w:rPr>
        <w:t>6</w:t>
      </w:r>
      <w:r w:rsidR="003860D5">
        <w:rPr>
          <w:sz w:val="18"/>
          <w:szCs w:val="18"/>
        </w:rPr>
        <w:t xml:space="preserve"> The HBP Data Management Plan is defined in HBP SGA2 deliverable D11.3.1, which is a non-public deliverable that is accessible to HBP members. You can ask us at </w:t>
      </w:r>
      <w:hyperlink r:id="rId5" w:tooltip="mailto:icei-coord@fz-juelich.de" w:history="1">
        <w:r w:rsidR="003860D5">
          <w:rPr>
            <w:rStyle w:val="Hyperlink"/>
            <w:sz w:val="18"/>
            <w:szCs w:val="18"/>
          </w:rPr>
          <w:t>icei-coord@fz-juelich.de</w:t>
        </w:r>
      </w:hyperlink>
      <w:r w:rsidR="003860D5">
        <w:rPr>
          <w:sz w:val="18"/>
          <w:szCs w:val="18"/>
        </w:rPr>
        <w:t xml:space="preserve"> for a copy.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C3E" w:rsidRDefault="003860D5">
    <w:pPr>
      <w:pStyle w:val="Header"/>
      <w:rPr>
        <w:rFonts w:cs="Open Sans"/>
      </w:rPr>
    </w:pPr>
    <w:r>
      <w:rPr>
        <w:rFonts w:cs="Open Sans"/>
        <w:noProof/>
        <w:lang w:val="en-US"/>
      </w:rPr>
      <mc:AlternateContent>
        <mc:Choice Requires="wpg">
          <w:drawing>
            <wp:anchor distT="0" distB="0" distL="114300" distR="114300" simplePos="0" relativeHeight="251658240" behindDoc="1" locked="0" layoutInCell="1" allowOverlap="1">
              <wp:simplePos x="0" y="0"/>
              <wp:positionH relativeFrom="margin">
                <wp:posOffset>4772872</wp:posOffset>
              </wp:positionH>
              <wp:positionV relativeFrom="paragraph">
                <wp:posOffset>-19050</wp:posOffset>
              </wp:positionV>
              <wp:extent cx="1177925" cy="304073"/>
              <wp:effectExtent l="0" t="0" r="3175" b="127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fenix-ri.png"/>
                      <pic:cNvPicPr>
                        <a:picLocks noChangeAspect="1"/>
                      </pic:cNvPicPr>
                    </pic:nvPicPr>
                    <pic:blipFill>
                      <a:blip r:embed="rId1"/>
                      <a:stretch/>
                    </pic:blipFill>
                    <pic:spPr bwMode="auto">
                      <a:xfrm>
                        <a:off x="0" y="0"/>
                        <a:ext cx="1177925" cy="304073"/>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margin;margin-left:375.8pt;mso-position-horizontal:absolute;mso-position-vertical-relative:text;margin-top:-1.5pt;mso-position-vertical:absolute;width:92.8pt;height:23.9pt;" stroked="false">
              <v:path textboxrect="0,0,0,0"/>
              <v:imagedata r:id="rId2" o:title=""/>
            </v:shape>
          </w:pict>
        </mc:Fallback>
      </mc:AlternateContent>
    </w:r>
    <w:r>
      <w:rPr>
        <w:rFonts w:cs="Open Sans"/>
        <w:noProof/>
        <w:lang w:val="en-US"/>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592695" cy="74295"/>
              <wp:effectExtent l="0" t="0" r="8255" b="1905"/>
              <wp:wrapTopAndBottom/>
              <wp:docPr id="2" name="Imagen 17" descr="franja color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7" descr="franja colors-03.jpg"/>
                      <pic:cNvPicPr>
                        <a:picLocks noChangeAspect="1"/>
                      </pic:cNvPicPr>
                    </pic:nvPicPr>
                    <pic:blipFill>
                      <a:blip r:embed="rId3"/>
                      <a:srcRect l="2896" r="4186"/>
                      <a:stretch/>
                    </pic:blipFill>
                    <pic:spPr bwMode="auto">
                      <a:xfrm>
                        <a:off x="0" y="0"/>
                        <a:ext cx="7592695" cy="7429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0288;o:allowoverlap:true;o:allowincell:true;mso-position-horizontal-relative:page;mso-position-horizontal:left;mso-position-vertical-relative:page;mso-position-vertical:top;width:597.9pt;height:5.8pt;" stroked="false">
              <v:path textboxrect="0,0,0,0"/>
              <v:imagedata r:id="rId4" o:title=""/>
            </v:shape>
          </w:pict>
        </mc:Fallback>
      </mc:AlternateContent>
    </w:r>
    <w:r>
      <w:rPr>
        <w:rFonts w:cs="Open Sans"/>
        <w:lang w:eastAsia="en-GB"/>
      </w:rPr>
      <w:t xml:space="preserve">Request for HBP Resources in ICEI          </w:t>
    </w:r>
    <w:r>
      <w:rPr>
        <w:rFonts w:cs="Open Sans"/>
        <w:lang w:eastAsia="en-GB"/>
      </w:rPr>
      <w:tab/>
    </w:r>
    <w:r>
      <w:rPr>
        <w:noProof/>
        <w:lang w:val="en-US"/>
      </w:rPr>
      <mc:AlternateContent>
        <mc:Choice Requires="wpg">
          <w:drawing>
            <wp:inline distT="0" distB="0" distL="0" distR="0">
              <wp:extent cx="1447800" cy="2829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BP_Horizontal_RGB_BlackText 25%.png"/>
                      <pic:cNvPicPr>
                        <a:picLocks noChangeAspect="1"/>
                      </pic:cNvPicPr>
                    </pic:nvPicPr>
                    <pic:blipFill>
                      <a:blip r:embed="rId5"/>
                      <a:stretch/>
                    </pic:blipFill>
                    <pic:spPr bwMode="auto">
                      <a:xfrm>
                        <a:off x="0" y="0"/>
                        <a:ext cx="1530469" cy="2991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14.0pt;height:22.3pt;" stroked="false">
              <v:path textboxrect="0,0,0,0"/>
              <v:imagedata r:id="rId6" o:title=""/>
            </v:shape>
          </w:pict>
        </mc:Fallback>
      </mc:AlternateContent>
    </w:r>
    <w:r>
      <w:rPr>
        <w:rFonts w:cs="Open Sans"/>
        <w:lang w:eastAsia="en-GB"/>
      </w:rPr>
      <w:t xml:space="preserve">         </w:t>
    </w:r>
    <w:r>
      <w:rPr>
        <w:noProof/>
        <w:lang w:val="en-US"/>
      </w:rPr>
      <mc:AlternateContent>
        <mc:Choice Requires="wpg">
          <w:drawing>
            <wp:inline distT="0" distB="0" distL="0" distR="0">
              <wp:extent cx="891540" cy="259672"/>
              <wp:effectExtent l="0" t="0" r="3810" b="762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RAINS.jpg"/>
                      <pic:cNvPicPr>
                        <a:picLocks noChangeAspect="1"/>
                      </pic:cNvPicPr>
                    </pic:nvPicPr>
                    <pic:blipFill>
                      <a:blip r:embed="rId7"/>
                      <a:srcRect l="7420" t="19298" r="10640" b="19778"/>
                      <a:stretch/>
                    </pic:blipFill>
                    <pic:spPr bwMode="auto">
                      <a:xfrm>
                        <a:off x="0" y="0"/>
                        <a:ext cx="910102" cy="26507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70.2pt;height:20.4pt;" stroked="f">
              <v:path textboxrect="0,0,0,0"/>
              <v:imagedata r:id="rId8" o:title=""/>
            </v:shape>
          </w:pict>
        </mc:Fallback>
      </mc:AlternateContent>
    </w:r>
  </w:p>
  <w:p w:rsidR="00022C3E" w:rsidRDefault="00022C3E">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B41"/>
    <w:multiLevelType w:val="hybridMultilevel"/>
    <w:tmpl w:val="A20AD858"/>
    <w:lvl w:ilvl="0" w:tplc="4CE4341E">
      <w:start w:val="1"/>
      <w:numFmt w:val="bullet"/>
      <w:lvlText w:val=""/>
      <w:lvlJc w:val="left"/>
      <w:pPr>
        <w:ind w:left="720" w:hanging="360"/>
      </w:pPr>
      <w:rPr>
        <w:rFonts w:ascii="Symbol" w:hAnsi="Symbol" w:hint="default"/>
      </w:rPr>
    </w:lvl>
    <w:lvl w:ilvl="1" w:tplc="D2CA2F7E">
      <w:start w:val="1"/>
      <w:numFmt w:val="bullet"/>
      <w:lvlText w:val="o"/>
      <w:lvlJc w:val="left"/>
      <w:pPr>
        <w:ind w:left="1440" w:hanging="360"/>
      </w:pPr>
      <w:rPr>
        <w:rFonts w:ascii="Courier New" w:hAnsi="Courier New" w:cs="Courier New" w:hint="default"/>
      </w:rPr>
    </w:lvl>
    <w:lvl w:ilvl="2" w:tplc="844E1964">
      <w:start w:val="1"/>
      <w:numFmt w:val="bullet"/>
      <w:lvlText w:val=""/>
      <w:lvlJc w:val="left"/>
      <w:pPr>
        <w:ind w:left="2160" w:hanging="360"/>
      </w:pPr>
      <w:rPr>
        <w:rFonts w:ascii="Wingdings" w:hAnsi="Wingdings" w:hint="default"/>
      </w:rPr>
    </w:lvl>
    <w:lvl w:ilvl="3" w:tplc="75B623B0">
      <w:start w:val="1"/>
      <w:numFmt w:val="bullet"/>
      <w:lvlText w:val=""/>
      <w:lvlJc w:val="left"/>
      <w:pPr>
        <w:ind w:left="2880" w:hanging="360"/>
      </w:pPr>
      <w:rPr>
        <w:rFonts w:ascii="Symbol" w:hAnsi="Symbol" w:hint="default"/>
      </w:rPr>
    </w:lvl>
    <w:lvl w:ilvl="4" w:tplc="793EA128">
      <w:start w:val="1"/>
      <w:numFmt w:val="bullet"/>
      <w:lvlText w:val="o"/>
      <w:lvlJc w:val="left"/>
      <w:pPr>
        <w:ind w:left="3600" w:hanging="360"/>
      </w:pPr>
      <w:rPr>
        <w:rFonts w:ascii="Courier New" w:hAnsi="Courier New" w:cs="Courier New" w:hint="default"/>
      </w:rPr>
    </w:lvl>
    <w:lvl w:ilvl="5" w:tplc="17708608">
      <w:start w:val="1"/>
      <w:numFmt w:val="bullet"/>
      <w:lvlText w:val=""/>
      <w:lvlJc w:val="left"/>
      <w:pPr>
        <w:ind w:left="4320" w:hanging="360"/>
      </w:pPr>
      <w:rPr>
        <w:rFonts w:ascii="Wingdings" w:hAnsi="Wingdings" w:hint="default"/>
      </w:rPr>
    </w:lvl>
    <w:lvl w:ilvl="6" w:tplc="7A8CE79E">
      <w:start w:val="1"/>
      <w:numFmt w:val="bullet"/>
      <w:lvlText w:val=""/>
      <w:lvlJc w:val="left"/>
      <w:pPr>
        <w:ind w:left="5040" w:hanging="360"/>
      </w:pPr>
      <w:rPr>
        <w:rFonts w:ascii="Symbol" w:hAnsi="Symbol" w:hint="default"/>
      </w:rPr>
    </w:lvl>
    <w:lvl w:ilvl="7" w:tplc="338CE738">
      <w:start w:val="1"/>
      <w:numFmt w:val="bullet"/>
      <w:lvlText w:val="o"/>
      <w:lvlJc w:val="left"/>
      <w:pPr>
        <w:ind w:left="5760" w:hanging="360"/>
      </w:pPr>
      <w:rPr>
        <w:rFonts w:ascii="Courier New" w:hAnsi="Courier New" w:cs="Courier New" w:hint="default"/>
      </w:rPr>
    </w:lvl>
    <w:lvl w:ilvl="8" w:tplc="DDCED71A">
      <w:start w:val="1"/>
      <w:numFmt w:val="bullet"/>
      <w:lvlText w:val=""/>
      <w:lvlJc w:val="left"/>
      <w:pPr>
        <w:ind w:left="6480" w:hanging="360"/>
      </w:pPr>
      <w:rPr>
        <w:rFonts w:ascii="Wingdings" w:hAnsi="Wingdings" w:hint="default"/>
      </w:rPr>
    </w:lvl>
  </w:abstractNum>
  <w:abstractNum w:abstractNumId="1" w15:restartNumberingAfterBreak="0">
    <w:nsid w:val="041B2923"/>
    <w:multiLevelType w:val="hybridMultilevel"/>
    <w:tmpl w:val="D572328E"/>
    <w:lvl w:ilvl="0" w:tplc="DF16123E">
      <w:start w:val="1"/>
      <w:numFmt w:val="bullet"/>
      <w:lvlText w:val="■"/>
      <w:lvlJc w:val="left"/>
      <w:pPr>
        <w:ind w:left="720" w:hanging="360"/>
      </w:pPr>
      <w:rPr>
        <w:rFonts w:ascii="Arial" w:hAnsi="Arial" w:hint="default"/>
        <w:color w:val="EA5D58"/>
        <w:sz w:val="16"/>
      </w:rPr>
    </w:lvl>
    <w:lvl w:ilvl="1" w:tplc="500AF542">
      <w:start w:val="1"/>
      <w:numFmt w:val="bullet"/>
      <w:lvlText w:val="o"/>
      <w:lvlJc w:val="left"/>
      <w:pPr>
        <w:ind w:left="1440" w:hanging="360"/>
      </w:pPr>
      <w:rPr>
        <w:rFonts w:ascii="Courier New" w:hAnsi="Courier New" w:cs="Courier New" w:hint="default"/>
      </w:rPr>
    </w:lvl>
    <w:lvl w:ilvl="2" w:tplc="6D920890">
      <w:start w:val="1"/>
      <w:numFmt w:val="bullet"/>
      <w:lvlText w:val=""/>
      <w:lvlJc w:val="left"/>
      <w:pPr>
        <w:ind w:left="2160" w:hanging="360"/>
      </w:pPr>
      <w:rPr>
        <w:rFonts w:ascii="Wingdings" w:hAnsi="Wingdings" w:hint="default"/>
      </w:rPr>
    </w:lvl>
    <w:lvl w:ilvl="3" w:tplc="DFA2CF02">
      <w:start w:val="1"/>
      <w:numFmt w:val="bullet"/>
      <w:lvlText w:val=""/>
      <w:lvlJc w:val="left"/>
      <w:pPr>
        <w:ind w:left="2880" w:hanging="360"/>
      </w:pPr>
      <w:rPr>
        <w:rFonts w:ascii="Symbol" w:hAnsi="Symbol" w:hint="default"/>
      </w:rPr>
    </w:lvl>
    <w:lvl w:ilvl="4" w:tplc="344C9E0C">
      <w:start w:val="1"/>
      <w:numFmt w:val="bullet"/>
      <w:lvlText w:val="o"/>
      <w:lvlJc w:val="left"/>
      <w:pPr>
        <w:ind w:left="3600" w:hanging="360"/>
      </w:pPr>
      <w:rPr>
        <w:rFonts w:ascii="Courier New" w:hAnsi="Courier New" w:cs="Courier New" w:hint="default"/>
      </w:rPr>
    </w:lvl>
    <w:lvl w:ilvl="5" w:tplc="B31E1548">
      <w:start w:val="1"/>
      <w:numFmt w:val="bullet"/>
      <w:lvlText w:val=""/>
      <w:lvlJc w:val="left"/>
      <w:pPr>
        <w:ind w:left="4320" w:hanging="360"/>
      </w:pPr>
      <w:rPr>
        <w:rFonts w:ascii="Wingdings" w:hAnsi="Wingdings" w:hint="default"/>
      </w:rPr>
    </w:lvl>
    <w:lvl w:ilvl="6" w:tplc="B3E86C4E">
      <w:start w:val="1"/>
      <w:numFmt w:val="bullet"/>
      <w:lvlText w:val=""/>
      <w:lvlJc w:val="left"/>
      <w:pPr>
        <w:ind w:left="5040" w:hanging="360"/>
      </w:pPr>
      <w:rPr>
        <w:rFonts w:ascii="Symbol" w:hAnsi="Symbol" w:hint="default"/>
      </w:rPr>
    </w:lvl>
    <w:lvl w:ilvl="7" w:tplc="82D822BE">
      <w:start w:val="1"/>
      <w:numFmt w:val="bullet"/>
      <w:lvlText w:val="o"/>
      <w:lvlJc w:val="left"/>
      <w:pPr>
        <w:ind w:left="5760" w:hanging="360"/>
      </w:pPr>
      <w:rPr>
        <w:rFonts w:ascii="Courier New" w:hAnsi="Courier New" w:cs="Courier New" w:hint="default"/>
      </w:rPr>
    </w:lvl>
    <w:lvl w:ilvl="8" w:tplc="3DD6B812">
      <w:start w:val="1"/>
      <w:numFmt w:val="bullet"/>
      <w:lvlText w:val=""/>
      <w:lvlJc w:val="left"/>
      <w:pPr>
        <w:ind w:left="6480" w:hanging="360"/>
      </w:pPr>
      <w:rPr>
        <w:rFonts w:ascii="Wingdings" w:hAnsi="Wingdings" w:hint="default"/>
      </w:rPr>
    </w:lvl>
  </w:abstractNum>
  <w:abstractNum w:abstractNumId="2" w15:restartNumberingAfterBreak="0">
    <w:nsid w:val="05C037C6"/>
    <w:multiLevelType w:val="hybridMultilevel"/>
    <w:tmpl w:val="BE844716"/>
    <w:lvl w:ilvl="0" w:tplc="74FC6E3E">
      <w:start w:val="1"/>
      <w:numFmt w:val="decimal"/>
      <w:lvlText w:val="%1."/>
      <w:lvlJc w:val="left"/>
      <w:pPr>
        <w:tabs>
          <w:tab w:val="num" w:pos="360"/>
        </w:tabs>
        <w:ind w:left="360" w:hanging="360"/>
      </w:pPr>
    </w:lvl>
    <w:lvl w:ilvl="1" w:tplc="DF8C816E">
      <w:start w:val="1"/>
      <w:numFmt w:val="bullet"/>
      <w:lvlText w:val="o"/>
      <w:lvlJc w:val="left"/>
      <w:pPr>
        <w:ind w:left="1440" w:hanging="360"/>
      </w:pPr>
      <w:rPr>
        <w:rFonts w:ascii="Courier New" w:eastAsia="Courier New" w:hAnsi="Courier New" w:cs="Courier New" w:hint="default"/>
      </w:rPr>
    </w:lvl>
    <w:lvl w:ilvl="2" w:tplc="DC00AB3A">
      <w:start w:val="1"/>
      <w:numFmt w:val="bullet"/>
      <w:lvlText w:val="§"/>
      <w:lvlJc w:val="left"/>
      <w:pPr>
        <w:ind w:left="2160" w:hanging="360"/>
      </w:pPr>
      <w:rPr>
        <w:rFonts w:ascii="Wingdings" w:eastAsia="Wingdings" w:hAnsi="Wingdings" w:cs="Wingdings" w:hint="default"/>
      </w:rPr>
    </w:lvl>
    <w:lvl w:ilvl="3" w:tplc="4D3A2A9A">
      <w:start w:val="1"/>
      <w:numFmt w:val="bullet"/>
      <w:lvlText w:val="·"/>
      <w:lvlJc w:val="left"/>
      <w:pPr>
        <w:ind w:left="2880" w:hanging="360"/>
      </w:pPr>
      <w:rPr>
        <w:rFonts w:ascii="Symbol" w:eastAsia="Symbol" w:hAnsi="Symbol" w:cs="Symbol" w:hint="default"/>
      </w:rPr>
    </w:lvl>
    <w:lvl w:ilvl="4" w:tplc="B34037F8">
      <w:start w:val="1"/>
      <w:numFmt w:val="bullet"/>
      <w:lvlText w:val="o"/>
      <w:lvlJc w:val="left"/>
      <w:pPr>
        <w:ind w:left="3600" w:hanging="360"/>
      </w:pPr>
      <w:rPr>
        <w:rFonts w:ascii="Courier New" w:eastAsia="Courier New" w:hAnsi="Courier New" w:cs="Courier New" w:hint="default"/>
      </w:rPr>
    </w:lvl>
    <w:lvl w:ilvl="5" w:tplc="877C3BD0">
      <w:start w:val="1"/>
      <w:numFmt w:val="bullet"/>
      <w:lvlText w:val="§"/>
      <w:lvlJc w:val="left"/>
      <w:pPr>
        <w:ind w:left="4320" w:hanging="360"/>
      </w:pPr>
      <w:rPr>
        <w:rFonts w:ascii="Wingdings" w:eastAsia="Wingdings" w:hAnsi="Wingdings" w:cs="Wingdings" w:hint="default"/>
      </w:rPr>
    </w:lvl>
    <w:lvl w:ilvl="6" w:tplc="032C1CAC">
      <w:start w:val="1"/>
      <w:numFmt w:val="bullet"/>
      <w:lvlText w:val="·"/>
      <w:lvlJc w:val="left"/>
      <w:pPr>
        <w:ind w:left="5040" w:hanging="360"/>
      </w:pPr>
      <w:rPr>
        <w:rFonts w:ascii="Symbol" w:eastAsia="Symbol" w:hAnsi="Symbol" w:cs="Symbol" w:hint="default"/>
      </w:rPr>
    </w:lvl>
    <w:lvl w:ilvl="7" w:tplc="52FCEFF0">
      <w:start w:val="1"/>
      <w:numFmt w:val="bullet"/>
      <w:lvlText w:val="o"/>
      <w:lvlJc w:val="left"/>
      <w:pPr>
        <w:ind w:left="5760" w:hanging="360"/>
      </w:pPr>
      <w:rPr>
        <w:rFonts w:ascii="Courier New" w:eastAsia="Courier New" w:hAnsi="Courier New" w:cs="Courier New" w:hint="default"/>
      </w:rPr>
    </w:lvl>
    <w:lvl w:ilvl="8" w:tplc="5B2E907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C6E0BB8"/>
    <w:multiLevelType w:val="hybridMultilevel"/>
    <w:tmpl w:val="95D8EC88"/>
    <w:lvl w:ilvl="0" w:tplc="ABC2D118">
      <w:start w:val="1"/>
      <w:numFmt w:val="bullet"/>
      <w:lvlText w:val="■"/>
      <w:lvlJc w:val="left"/>
      <w:pPr>
        <w:ind w:left="720" w:hanging="360"/>
      </w:pPr>
      <w:rPr>
        <w:rFonts w:ascii="Arial" w:hAnsi="Arial" w:hint="default"/>
        <w:color w:val="EA5D58"/>
        <w:sz w:val="16"/>
      </w:rPr>
    </w:lvl>
    <w:lvl w:ilvl="1" w:tplc="3A202548">
      <w:start w:val="1"/>
      <w:numFmt w:val="bullet"/>
      <w:lvlText w:val="o"/>
      <w:lvlJc w:val="left"/>
      <w:pPr>
        <w:ind w:left="1440" w:hanging="360"/>
      </w:pPr>
      <w:rPr>
        <w:rFonts w:ascii="Courier New" w:hAnsi="Courier New" w:cs="Courier New" w:hint="default"/>
      </w:rPr>
    </w:lvl>
    <w:lvl w:ilvl="2" w:tplc="91FCF85A">
      <w:start w:val="1"/>
      <w:numFmt w:val="bullet"/>
      <w:lvlText w:val=""/>
      <w:lvlJc w:val="left"/>
      <w:pPr>
        <w:ind w:left="2160" w:hanging="360"/>
      </w:pPr>
      <w:rPr>
        <w:rFonts w:ascii="Wingdings" w:hAnsi="Wingdings" w:hint="default"/>
      </w:rPr>
    </w:lvl>
    <w:lvl w:ilvl="3" w:tplc="4DA29948">
      <w:start w:val="1"/>
      <w:numFmt w:val="bullet"/>
      <w:lvlText w:val=""/>
      <w:lvlJc w:val="left"/>
      <w:pPr>
        <w:ind w:left="2880" w:hanging="360"/>
      </w:pPr>
      <w:rPr>
        <w:rFonts w:ascii="Symbol" w:hAnsi="Symbol" w:hint="default"/>
      </w:rPr>
    </w:lvl>
    <w:lvl w:ilvl="4" w:tplc="04766546">
      <w:start w:val="1"/>
      <w:numFmt w:val="bullet"/>
      <w:lvlText w:val="o"/>
      <w:lvlJc w:val="left"/>
      <w:pPr>
        <w:ind w:left="3600" w:hanging="360"/>
      </w:pPr>
      <w:rPr>
        <w:rFonts w:ascii="Courier New" w:hAnsi="Courier New" w:cs="Courier New" w:hint="default"/>
      </w:rPr>
    </w:lvl>
    <w:lvl w:ilvl="5" w:tplc="BC44FB6A">
      <w:start w:val="1"/>
      <w:numFmt w:val="bullet"/>
      <w:lvlText w:val=""/>
      <w:lvlJc w:val="left"/>
      <w:pPr>
        <w:ind w:left="4320" w:hanging="360"/>
      </w:pPr>
      <w:rPr>
        <w:rFonts w:ascii="Wingdings" w:hAnsi="Wingdings" w:hint="default"/>
      </w:rPr>
    </w:lvl>
    <w:lvl w:ilvl="6" w:tplc="BBF8D320">
      <w:start w:val="1"/>
      <w:numFmt w:val="bullet"/>
      <w:lvlText w:val=""/>
      <w:lvlJc w:val="left"/>
      <w:pPr>
        <w:ind w:left="5040" w:hanging="360"/>
      </w:pPr>
      <w:rPr>
        <w:rFonts w:ascii="Symbol" w:hAnsi="Symbol" w:hint="default"/>
      </w:rPr>
    </w:lvl>
    <w:lvl w:ilvl="7" w:tplc="EF60FD02">
      <w:start w:val="1"/>
      <w:numFmt w:val="bullet"/>
      <w:lvlText w:val="o"/>
      <w:lvlJc w:val="left"/>
      <w:pPr>
        <w:ind w:left="5760" w:hanging="360"/>
      </w:pPr>
      <w:rPr>
        <w:rFonts w:ascii="Courier New" w:hAnsi="Courier New" w:cs="Courier New" w:hint="default"/>
      </w:rPr>
    </w:lvl>
    <w:lvl w:ilvl="8" w:tplc="E2B49AF4">
      <w:start w:val="1"/>
      <w:numFmt w:val="bullet"/>
      <w:lvlText w:val=""/>
      <w:lvlJc w:val="left"/>
      <w:pPr>
        <w:ind w:left="6480" w:hanging="360"/>
      </w:pPr>
      <w:rPr>
        <w:rFonts w:ascii="Wingdings" w:hAnsi="Wingdings" w:hint="default"/>
      </w:rPr>
    </w:lvl>
  </w:abstractNum>
  <w:abstractNum w:abstractNumId="4" w15:restartNumberingAfterBreak="0">
    <w:nsid w:val="0D970144"/>
    <w:multiLevelType w:val="hybridMultilevel"/>
    <w:tmpl w:val="6DD2A1A8"/>
    <w:lvl w:ilvl="0" w:tplc="4F62E5CE">
      <w:start w:val="1"/>
      <w:numFmt w:val="bullet"/>
      <w:lvlText w:val=""/>
      <w:lvlJc w:val="left"/>
      <w:pPr>
        <w:tabs>
          <w:tab w:val="num" w:pos="1800"/>
        </w:tabs>
        <w:ind w:left="1800" w:hanging="360"/>
      </w:pPr>
      <w:rPr>
        <w:rFonts w:ascii="Symbol" w:hAnsi="Symbol" w:hint="default"/>
      </w:rPr>
    </w:lvl>
    <w:lvl w:ilvl="1" w:tplc="A262FDDE">
      <w:start w:val="1"/>
      <w:numFmt w:val="bullet"/>
      <w:lvlText w:val="o"/>
      <w:lvlJc w:val="left"/>
      <w:pPr>
        <w:ind w:left="1440" w:hanging="360"/>
      </w:pPr>
      <w:rPr>
        <w:rFonts w:ascii="Courier New" w:eastAsia="Courier New" w:hAnsi="Courier New" w:cs="Courier New" w:hint="default"/>
      </w:rPr>
    </w:lvl>
    <w:lvl w:ilvl="2" w:tplc="EAEC0ED8">
      <w:start w:val="1"/>
      <w:numFmt w:val="bullet"/>
      <w:lvlText w:val="§"/>
      <w:lvlJc w:val="left"/>
      <w:pPr>
        <w:ind w:left="2160" w:hanging="360"/>
      </w:pPr>
      <w:rPr>
        <w:rFonts w:ascii="Wingdings" w:eastAsia="Wingdings" w:hAnsi="Wingdings" w:cs="Wingdings" w:hint="default"/>
      </w:rPr>
    </w:lvl>
    <w:lvl w:ilvl="3" w:tplc="B1D6E22E">
      <w:start w:val="1"/>
      <w:numFmt w:val="bullet"/>
      <w:lvlText w:val="·"/>
      <w:lvlJc w:val="left"/>
      <w:pPr>
        <w:ind w:left="2880" w:hanging="360"/>
      </w:pPr>
      <w:rPr>
        <w:rFonts w:ascii="Symbol" w:eastAsia="Symbol" w:hAnsi="Symbol" w:cs="Symbol" w:hint="default"/>
      </w:rPr>
    </w:lvl>
    <w:lvl w:ilvl="4" w:tplc="B706183E">
      <w:start w:val="1"/>
      <w:numFmt w:val="bullet"/>
      <w:lvlText w:val="o"/>
      <w:lvlJc w:val="left"/>
      <w:pPr>
        <w:ind w:left="3600" w:hanging="360"/>
      </w:pPr>
      <w:rPr>
        <w:rFonts w:ascii="Courier New" w:eastAsia="Courier New" w:hAnsi="Courier New" w:cs="Courier New" w:hint="default"/>
      </w:rPr>
    </w:lvl>
    <w:lvl w:ilvl="5" w:tplc="4F8031F4">
      <w:start w:val="1"/>
      <w:numFmt w:val="bullet"/>
      <w:lvlText w:val="§"/>
      <w:lvlJc w:val="left"/>
      <w:pPr>
        <w:ind w:left="4320" w:hanging="360"/>
      </w:pPr>
      <w:rPr>
        <w:rFonts w:ascii="Wingdings" w:eastAsia="Wingdings" w:hAnsi="Wingdings" w:cs="Wingdings" w:hint="default"/>
      </w:rPr>
    </w:lvl>
    <w:lvl w:ilvl="6" w:tplc="EE5032BA">
      <w:start w:val="1"/>
      <w:numFmt w:val="bullet"/>
      <w:lvlText w:val="·"/>
      <w:lvlJc w:val="left"/>
      <w:pPr>
        <w:ind w:left="5040" w:hanging="360"/>
      </w:pPr>
      <w:rPr>
        <w:rFonts w:ascii="Symbol" w:eastAsia="Symbol" w:hAnsi="Symbol" w:cs="Symbol" w:hint="default"/>
      </w:rPr>
    </w:lvl>
    <w:lvl w:ilvl="7" w:tplc="73CE1E48">
      <w:start w:val="1"/>
      <w:numFmt w:val="bullet"/>
      <w:lvlText w:val="o"/>
      <w:lvlJc w:val="left"/>
      <w:pPr>
        <w:ind w:left="5760" w:hanging="360"/>
      </w:pPr>
      <w:rPr>
        <w:rFonts w:ascii="Courier New" w:eastAsia="Courier New" w:hAnsi="Courier New" w:cs="Courier New" w:hint="default"/>
      </w:rPr>
    </w:lvl>
    <w:lvl w:ilvl="8" w:tplc="23E8FA2A">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D982F99"/>
    <w:multiLevelType w:val="hybridMultilevel"/>
    <w:tmpl w:val="7F3EF354"/>
    <w:lvl w:ilvl="0" w:tplc="84C4EFF6">
      <w:start w:val="1"/>
      <w:numFmt w:val="bullet"/>
      <w:lvlText w:val="■"/>
      <w:lvlJc w:val="left"/>
      <w:pPr>
        <w:ind w:left="720" w:hanging="360"/>
      </w:pPr>
      <w:rPr>
        <w:rFonts w:ascii="Arial" w:hAnsi="Arial" w:hint="default"/>
        <w:color w:val="EA5D58"/>
        <w:sz w:val="16"/>
      </w:rPr>
    </w:lvl>
    <w:lvl w:ilvl="1" w:tplc="69EE31D6">
      <w:start w:val="1"/>
      <w:numFmt w:val="bullet"/>
      <w:lvlText w:val="o"/>
      <w:lvlJc w:val="left"/>
      <w:pPr>
        <w:ind w:left="1440" w:hanging="360"/>
      </w:pPr>
      <w:rPr>
        <w:rFonts w:ascii="Courier New" w:hAnsi="Courier New" w:cs="Courier New" w:hint="default"/>
      </w:rPr>
    </w:lvl>
    <w:lvl w:ilvl="2" w:tplc="3502F784">
      <w:start w:val="1"/>
      <w:numFmt w:val="bullet"/>
      <w:lvlText w:val=""/>
      <w:lvlJc w:val="left"/>
      <w:pPr>
        <w:ind w:left="2160" w:hanging="360"/>
      </w:pPr>
      <w:rPr>
        <w:rFonts w:ascii="Wingdings" w:hAnsi="Wingdings" w:hint="default"/>
      </w:rPr>
    </w:lvl>
    <w:lvl w:ilvl="3" w:tplc="1176207A">
      <w:start w:val="1"/>
      <w:numFmt w:val="bullet"/>
      <w:lvlText w:val=""/>
      <w:lvlJc w:val="left"/>
      <w:pPr>
        <w:ind w:left="2880" w:hanging="360"/>
      </w:pPr>
      <w:rPr>
        <w:rFonts w:ascii="Symbol" w:hAnsi="Symbol" w:hint="default"/>
      </w:rPr>
    </w:lvl>
    <w:lvl w:ilvl="4" w:tplc="3552E172">
      <w:start w:val="1"/>
      <w:numFmt w:val="bullet"/>
      <w:lvlText w:val="o"/>
      <w:lvlJc w:val="left"/>
      <w:pPr>
        <w:ind w:left="3600" w:hanging="360"/>
      </w:pPr>
      <w:rPr>
        <w:rFonts w:ascii="Courier New" w:hAnsi="Courier New" w:cs="Courier New" w:hint="default"/>
      </w:rPr>
    </w:lvl>
    <w:lvl w:ilvl="5" w:tplc="5DEA474A">
      <w:start w:val="1"/>
      <w:numFmt w:val="bullet"/>
      <w:lvlText w:val=""/>
      <w:lvlJc w:val="left"/>
      <w:pPr>
        <w:ind w:left="4320" w:hanging="360"/>
      </w:pPr>
      <w:rPr>
        <w:rFonts w:ascii="Wingdings" w:hAnsi="Wingdings" w:hint="default"/>
      </w:rPr>
    </w:lvl>
    <w:lvl w:ilvl="6" w:tplc="360A6584">
      <w:start w:val="1"/>
      <w:numFmt w:val="bullet"/>
      <w:lvlText w:val=""/>
      <w:lvlJc w:val="left"/>
      <w:pPr>
        <w:ind w:left="5040" w:hanging="360"/>
      </w:pPr>
      <w:rPr>
        <w:rFonts w:ascii="Symbol" w:hAnsi="Symbol" w:hint="default"/>
      </w:rPr>
    </w:lvl>
    <w:lvl w:ilvl="7" w:tplc="F6B05E5E">
      <w:start w:val="1"/>
      <w:numFmt w:val="bullet"/>
      <w:lvlText w:val="o"/>
      <w:lvlJc w:val="left"/>
      <w:pPr>
        <w:ind w:left="5760" w:hanging="360"/>
      </w:pPr>
      <w:rPr>
        <w:rFonts w:ascii="Courier New" w:hAnsi="Courier New" w:cs="Courier New" w:hint="default"/>
      </w:rPr>
    </w:lvl>
    <w:lvl w:ilvl="8" w:tplc="BABA290C">
      <w:start w:val="1"/>
      <w:numFmt w:val="bullet"/>
      <w:lvlText w:val=""/>
      <w:lvlJc w:val="left"/>
      <w:pPr>
        <w:ind w:left="6480" w:hanging="360"/>
      </w:pPr>
      <w:rPr>
        <w:rFonts w:ascii="Wingdings" w:hAnsi="Wingdings" w:hint="default"/>
      </w:rPr>
    </w:lvl>
  </w:abstractNum>
  <w:abstractNum w:abstractNumId="6" w15:restartNumberingAfterBreak="0">
    <w:nsid w:val="0E9768E1"/>
    <w:multiLevelType w:val="hybridMultilevel"/>
    <w:tmpl w:val="98E62CA0"/>
    <w:lvl w:ilvl="0" w:tplc="60FE8EA8">
      <w:start w:val="1"/>
      <w:numFmt w:val="bullet"/>
      <w:lvlText w:val="■"/>
      <w:lvlJc w:val="left"/>
      <w:pPr>
        <w:tabs>
          <w:tab w:val="num" w:pos="720"/>
        </w:tabs>
        <w:ind w:left="720" w:hanging="360"/>
      </w:pPr>
      <w:rPr>
        <w:rFonts w:ascii="Arial" w:hAnsi="Arial" w:hint="default"/>
        <w:color w:val="EA5D58"/>
        <w:sz w:val="16"/>
      </w:rPr>
    </w:lvl>
    <w:lvl w:ilvl="1" w:tplc="3DC2C69E">
      <w:start w:val="1"/>
      <w:numFmt w:val="bullet"/>
      <w:lvlText w:val="o"/>
      <w:lvlJc w:val="left"/>
      <w:pPr>
        <w:tabs>
          <w:tab w:val="num" w:pos="1440"/>
        </w:tabs>
        <w:ind w:left="1440" w:hanging="360"/>
      </w:pPr>
      <w:rPr>
        <w:rFonts w:ascii="Courier New" w:hAnsi="Courier New" w:cs="Times New Roman" w:hint="default"/>
        <w:sz w:val="20"/>
      </w:rPr>
    </w:lvl>
    <w:lvl w:ilvl="2" w:tplc="35C4EB44">
      <w:start w:val="1"/>
      <w:numFmt w:val="bullet"/>
      <w:lvlText w:val=""/>
      <w:lvlJc w:val="left"/>
      <w:pPr>
        <w:tabs>
          <w:tab w:val="num" w:pos="2160"/>
        </w:tabs>
        <w:ind w:left="2160" w:hanging="360"/>
      </w:pPr>
      <w:rPr>
        <w:rFonts w:ascii="Wingdings" w:hAnsi="Wingdings" w:hint="default"/>
        <w:sz w:val="20"/>
      </w:rPr>
    </w:lvl>
    <w:lvl w:ilvl="3" w:tplc="2332A7FC">
      <w:start w:val="1"/>
      <w:numFmt w:val="bullet"/>
      <w:lvlText w:val=""/>
      <w:lvlJc w:val="left"/>
      <w:pPr>
        <w:tabs>
          <w:tab w:val="num" w:pos="2880"/>
        </w:tabs>
        <w:ind w:left="2880" w:hanging="360"/>
      </w:pPr>
      <w:rPr>
        <w:rFonts w:ascii="Wingdings" w:hAnsi="Wingdings" w:hint="default"/>
        <w:sz w:val="20"/>
      </w:rPr>
    </w:lvl>
    <w:lvl w:ilvl="4" w:tplc="ED7660E0">
      <w:start w:val="1"/>
      <w:numFmt w:val="bullet"/>
      <w:lvlText w:val=""/>
      <w:lvlJc w:val="left"/>
      <w:pPr>
        <w:tabs>
          <w:tab w:val="num" w:pos="3600"/>
        </w:tabs>
        <w:ind w:left="3600" w:hanging="360"/>
      </w:pPr>
      <w:rPr>
        <w:rFonts w:ascii="Wingdings" w:hAnsi="Wingdings" w:hint="default"/>
        <w:sz w:val="20"/>
      </w:rPr>
    </w:lvl>
    <w:lvl w:ilvl="5" w:tplc="CCCC3E30">
      <w:start w:val="1"/>
      <w:numFmt w:val="bullet"/>
      <w:lvlText w:val=""/>
      <w:lvlJc w:val="left"/>
      <w:pPr>
        <w:tabs>
          <w:tab w:val="num" w:pos="4320"/>
        </w:tabs>
        <w:ind w:left="4320" w:hanging="360"/>
      </w:pPr>
      <w:rPr>
        <w:rFonts w:ascii="Wingdings" w:hAnsi="Wingdings" w:hint="default"/>
        <w:sz w:val="20"/>
      </w:rPr>
    </w:lvl>
    <w:lvl w:ilvl="6" w:tplc="1498937E">
      <w:start w:val="1"/>
      <w:numFmt w:val="bullet"/>
      <w:lvlText w:val=""/>
      <w:lvlJc w:val="left"/>
      <w:pPr>
        <w:tabs>
          <w:tab w:val="num" w:pos="5040"/>
        </w:tabs>
        <w:ind w:left="5040" w:hanging="360"/>
      </w:pPr>
      <w:rPr>
        <w:rFonts w:ascii="Wingdings" w:hAnsi="Wingdings" w:hint="default"/>
        <w:sz w:val="20"/>
      </w:rPr>
    </w:lvl>
    <w:lvl w:ilvl="7" w:tplc="DFD0EDDA">
      <w:start w:val="1"/>
      <w:numFmt w:val="bullet"/>
      <w:lvlText w:val=""/>
      <w:lvlJc w:val="left"/>
      <w:pPr>
        <w:tabs>
          <w:tab w:val="num" w:pos="5760"/>
        </w:tabs>
        <w:ind w:left="5760" w:hanging="360"/>
      </w:pPr>
      <w:rPr>
        <w:rFonts w:ascii="Wingdings" w:hAnsi="Wingdings" w:hint="default"/>
        <w:sz w:val="20"/>
      </w:rPr>
    </w:lvl>
    <w:lvl w:ilvl="8" w:tplc="8A4623EC">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F4F6C"/>
    <w:multiLevelType w:val="hybridMultilevel"/>
    <w:tmpl w:val="69AC594C"/>
    <w:lvl w:ilvl="0" w:tplc="39E8D3B8">
      <w:start w:val="1"/>
      <w:numFmt w:val="bullet"/>
      <w:lvlText w:val=""/>
      <w:lvlJc w:val="left"/>
      <w:pPr>
        <w:ind w:left="720" w:hanging="360"/>
      </w:pPr>
      <w:rPr>
        <w:rFonts w:ascii="Wingdings" w:eastAsia="Calibri" w:hAnsi="Wingdings" w:cs="Calibri" w:hint="default"/>
      </w:rPr>
    </w:lvl>
    <w:lvl w:ilvl="1" w:tplc="B06C9CEC">
      <w:start w:val="1"/>
      <w:numFmt w:val="bullet"/>
      <w:lvlText w:val="o"/>
      <w:lvlJc w:val="left"/>
      <w:pPr>
        <w:ind w:left="1440" w:hanging="360"/>
      </w:pPr>
      <w:rPr>
        <w:rFonts w:ascii="Courier New" w:hAnsi="Courier New" w:cs="Courier New" w:hint="default"/>
      </w:rPr>
    </w:lvl>
    <w:lvl w:ilvl="2" w:tplc="820C8596">
      <w:start w:val="1"/>
      <w:numFmt w:val="bullet"/>
      <w:lvlText w:val=""/>
      <w:lvlJc w:val="left"/>
      <w:pPr>
        <w:ind w:left="2160" w:hanging="360"/>
      </w:pPr>
      <w:rPr>
        <w:rFonts w:ascii="Wingdings" w:hAnsi="Wingdings" w:hint="default"/>
      </w:rPr>
    </w:lvl>
    <w:lvl w:ilvl="3" w:tplc="6D92E91C">
      <w:start w:val="1"/>
      <w:numFmt w:val="bullet"/>
      <w:lvlText w:val=""/>
      <w:lvlJc w:val="left"/>
      <w:pPr>
        <w:ind w:left="2880" w:hanging="360"/>
      </w:pPr>
      <w:rPr>
        <w:rFonts w:ascii="Symbol" w:hAnsi="Symbol" w:hint="default"/>
      </w:rPr>
    </w:lvl>
    <w:lvl w:ilvl="4" w:tplc="74D6B4BE">
      <w:start w:val="1"/>
      <w:numFmt w:val="bullet"/>
      <w:lvlText w:val="o"/>
      <w:lvlJc w:val="left"/>
      <w:pPr>
        <w:ind w:left="3600" w:hanging="360"/>
      </w:pPr>
      <w:rPr>
        <w:rFonts w:ascii="Courier New" w:hAnsi="Courier New" w:cs="Courier New" w:hint="default"/>
      </w:rPr>
    </w:lvl>
    <w:lvl w:ilvl="5" w:tplc="5A6A1714">
      <w:start w:val="1"/>
      <w:numFmt w:val="bullet"/>
      <w:lvlText w:val=""/>
      <w:lvlJc w:val="left"/>
      <w:pPr>
        <w:ind w:left="4320" w:hanging="360"/>
      </w:pPr>
      <w:rPr>
        <w:rFonts w:ascii="Wingdings" w:hAnsi="Wingdings" w:hint="default"/>
      </w:rPr>
    </w:lvl>
    <w:lvl w:ilvl="6" w:tplc="E1B4720C">
      <w:start w:val="1"/>
      <w:numFmt w:val="bullet"/>
      <w:lvlText w:val=""/>
      <w:lvlJc w:val="left"/>
      <w:pPr>
        <w:ind w:left="5040" w:hanging="360"/>
      </w:pPr>
      <w:rPr>
        <w:rFonts w:ascii="Symbol" w:hAnsi="Symbol" w:hint="default"/>
      </w:rPr>
    </w:lvl>
    <w:lvl w:ilvl="7" w:tplc="B136E1CC">
      <w:start w:val="1"/>
      <w:numFmt w:val="bullet"/>
      <w:lvlText w:val="o"/>
      <w:lvlJc w:val="left"/>
      <w:pPr>
        <w:ind w:left="5760" w:hanging="360"/>
      </w:pPr>
      <w:rPr>
        <w:rFonts w:ascii="Courier New" w:hAnsi="Courier New" w:cs="Courier New" w:hint="default"/>
      </w:rPr>
    </w:lvl>
    <w:lvl w:ilvl="8" w:tplc="F8AA50D0">
      <w:start w:val="1"/>
      <w:numFmt w:val="bullet"/>
      <w:lvlText w:val=""/>
      <w:lvlJc w:val="left"/>
      <w:pPr>
        <w:ind w:left="6480" w:hanging="360"/>
      </w:pPr>
      <w:rPr>
        <w:rFonts w:ascii="Wingdings" w:hAnsi="Wingdings" w:hint="default"/>
      </w:rPr>
    </w:lvl>
  </w:abstractNum>
  <w:abstractNum w:abstractNumId="8" w15:restartNumberingAfterBreak="0">
    <w:nsid w:val="1703760C"/>
    <w:multiLevelType w:val="hybridMultilevel"/>
    <w:tmpl w:val="E522F3E0"/>
    <w:lvl w:ilvl="0" w:tplc="6D78131E">
      <w:start w:val="1"/>
      <w:numFmt w:val="bullet"/>
      <w:lvlText w:val="■"/>
      <w:lvlJc w:val="left"/>
      <w:pPr>
        <w:ind w:left="720" w:hanging="360"/>
      </w:pPr>
      <w:rPr>
        <w:rFonts w:ascii="Arial" w:hAnsi="Arial" w:hint="default"/>
        <w:color w:val="EA5D58"/>
        <w:sz w:val="16"/>
      </w:rPr>
    </w:lvl>
    <w:lvl w:ilvl="1" w:tplc="B760756E">
      <w:start w:val="1"/>
      <w:numFmt w:val="bullet"/>
      <w:lvlText w:val="o"/>
      <w:lvlJc w:val="left"/>
      <w:pPr>
        <w:ind w:left="1440" w:hanging="360"/>
      </w:pPr>
      <w:rPr>
        <w:rFonts w:ascii="Courier New" w:hAnsi="Courier New" w:cs="Courier New" w:hint="default"/>
      </w:rPr>
    </w:lvl>
    <w:lvl w:ilvl="2" w:tplc="9F120160">
      <w:start w:val="1"/>
      <w:numFmt w:val="bullet"/>
      <w:lvlText w:val=""/>
      <w:lvlJc w:val="left"/>
      <w:pPr>
        <w:ind w:left="2160" w:hanging="360"/>
      </w:pPr>
      <w:rPr>
        <w:rFonts w:ascii="Wingdings" w:hAnsi="Wingdings" w:hint="default"/>
      </w:rPr>
    </w:lvl>
    <w:lvl w:ilvl="3" w:tplc="16808D74">
      <w:start w:val="1"/>
      <w:numFmt w:val="bullet"/>
      <w:lvlText w:val=""/>
      <w:lvlJc w:val="left"/>
      <w:pPr>
        <w:ind w:left="2880" w:hanging="360"/>
      </w:pPr>
      <w:rPr>
        <w:rFonts w:ascii="Symbol" w:hAnsi="Symbol" w:hint="default"/>
      </w:rPr>
    </w:lvl>
    <w:lvl w:ilvl="4" w:tplc="075A7F7A">
      <w:start w:val="1"/>
      <w:numFmt w:val="bullet"/>
      <w:lvlText w:val="o"/>
      <w:lvlJc w:val="left"/>
      <w:pPr>
        <w:ind w:left="3600" w:hanging="360"/>
      </w:pPr>
      <w:rPr>
        <w:rFonts w:ascii="Courier New" w:hAnsi="Courier New" w:cs="Courier New" w:hint="default"/>
      </w:rPr>
    </w:lvl>
    <w:lvl w:ilvl="5" w:tplc="0762AA5A">
      <w:start w:val="1"/>
      <w:numFmt w:val="bullet"/>
      <w:lvlText w:val=""/>
      <w:lvlJc w:val="left"/>
      <w:pPr>
        <w:ind w:left="4320" w:hanging="360"/>
      </w:pPr>
      <w:rPr>
        <w:rFonts w:ascii="Wingdings" w:hAnsi="Wingdings" w:hint="default"/>
      </w:rPr>
    </w:lvl>
    <w:lvl w:ilvl="6" w:tplc="DC7073DE">
      <w:start w:val="1"/>
      <w:numFmt w:val="bullet"/>
      <w:lvlText w:val=""/>
      <w:lvlJc w:val="left"/>
      <w:pPr>
        <w:ind w:left="5040" w:hanging="360"/>
      </w:pPr>
      <w:rPr>
        <w:rFonts w:ascii="Symbol" w:hAnsi="Symbol" w:hint="default"/>
      </w:rPr>
    </w:lvl>
    <w:lvl w:ilvl="7" w:tplc="9FBEE9C4">
      <w:start w:val="1"/>
      <w:numFmt w:val="bullet"/>
      <w:lvlText w:val="o"/>
      <w:lvlJc w:val="left"/>
      <w:pPr>
        <w:ind w:left="5760" w:hanging="360"/>
      </w:pPr>
      <w:rPr>
        <w:rFonts w:ascii="Courier New" w:hAnsi="Courier New" w:cs="Courier New" w:hint="default"/>
      </w:rPr>
    </w:lvl>
    <w:lvl w:ilvl="8" w:tplc="84DA2EF2">
      <w:start w:val="1"/>
      <w:numFmt w:val="bullet"/>
      <w:lvlText w:val=""/>
      <w:lvlJc w:val="left"/>
      <w:pPr>
        <w:ind w:left="6480" w:hanging="360"/>
      </w:pPr>
      <w:rPr>
        <w:rFonts w:ascii="Wingdings" w:hAnsi="Wingdings" w:hint="default"/>
      </w:rPr>
    </w:lvl>
  </w:abstractNum>
  <w:abstractNum w:abstractNumId="9" w15:restartNumberingAfterBreak="0">
    <w:nsid w:val="27081DC7"/>
    <w:multiLevelType w:val="hybridMultilevel"/>
    <w:tmpl w:val="322E8D20"/>
    <w:lvl w:ilvl="0" w:tplc="AE64BAC2">
      <w:start w:val="1"/>
      <w:numFmt w:val="bullet"/>
      <w:lvlText w:val=""/>
      <w:lvlJc w:val="left"/>
      <w:pPr>
        <w:ind w:left="360" w:hanging="360"/>
      </w:pPr>
      <w:rPr>
        <w:rFonts w:ascii="Symbol" w:hAnsi="Symbol" w:hint="default"/>
      </w:rPr>
    </w:lvl>
    <w:lvl w:ilvl="1" w:tplc="45FE6D12">
      <w:start w:val="1"/>
      <w:numFmt w:val="bullet"/>
      <w:lvlText w:val="o"/>
      <w:lvlJc w:val="left"/>
      <w:pPr>
        <w:ind w:left="1080" w:hanging="360"/>
      </w:pPr>
      <w:rPr>
        <w:rFonts w:ascii="Courier New" w:hAnsi="Courier New" w:cs="Courier New" w:hint="default"/>
      </w:rPr>
    </w:lvl>
    <w:lvl w:ilvl="2" w:tplc="DB06EF68">
      <w:start w:val="1"/>
      <w:numFmt w:val="bullet"/>
      <w:lvlText w:val=""/>
      <w:lvlJc w:val="left"/>
      <w:pPr>
        <w:ind w:left="1800" w:hanging="360"/>
      </w:pPr>
      <w:rPr>
        <w:rFonts w:ascii="Wingdings" w:hAnsi="Wingdings" w:hint="default"/>
      </w:rPr>
    </w:lvl>
    <w:lvl w:ilvl="3" w:tplc="0F7EB33A">
      <w:start w:val="1"/>
      <w:numFmt w:val="bullet"/>
      <w:lvlText w:val=""/>
      <w:lvlJc w:val="left"/>
      <w:pPr>
        <w:ind w:left="2520" w:hanging="360"/>
      </w:pPr>
      <w:rPr>
        <w:rFonts w:ascii="Symbol" w:hAnsi="Symbol" w:hint="default"/>
      </w:rPr>
    </w:lvl>
    <w:lvl w:ilvl="4" w:tplc="4AE83D1C">
      <w:start w:val="1"/>
      <w:numFmt w:val="bullet"/>
      <w:lvlText w:val="o"/>
      <w:lvlJc w:val="left"/>
      <w:pPr>
        <w:ind w:left="3240" w:hanging="360"/>
      </w:pPr>
      <w:rPr>
        <w:rFonts w:ascii="Courier New" w:hAnsi="Courier New" w:cs="Courier New" w:hint="default"/>
      </w:rPr>
    </w:lvl>
    <w:lvl w:ilvl="5" w:tplc="DDCA3EBC">
      <w:start w:val="1"/>
      <w:numFmt w:val="bullet"/>
      <w:lvlText w:val=""/>
      <w:lvlJc w:val="left"/>
      <w:pPr>
        <w:ind w:left="3960" w:hanging="360"/>
      </w:pPr>
      <w:rPr>
        <w:rFonts w:ascii="Wingdings" w:hAnsi="Wingdings" w:hint="default"/>
      </w:rPr>
    </w:lvl>
    <w:lvl w:ilvl="6" w:tplc="02748448">
      <w:start w:val="1"/>
      <w:numFmt w:val="bullet"/>
      <w:lvlText w:val=""/>
      <w:lvlJc w:val="left"/>
      <w:pPr>
        <w:ind w:left="4680" w:hanging="360"/>
      </w:pPr>
      <w:rPr>
        <w:rFonts w:ascii="Symbol" w:hAnsi="Symbol" w:hint="default"/>
      </w:rPr>
    </w:lvl>
    <w:lvl w:ilvl="7" w:tplc="31141EBA">
      <w:start w:val="1"/>
      <w:numFmt w:val="bullet"/>
      <w:lvlText w:val="o"/>
      <w:lvlJc w:val="left"/>
      <w:pPr>
        <w:ind w:left="5400" w:hanging="360"/>
      </w:pPr>
      <w:rPr>
        <w:rFonts w:ascii="Courier New" w:hAnsi="Courier New" w:cs="Courier New" w:hint="default"/>
      </w:rPr>
    </w:lvl>
    <w:lvl w:ilvl="8" w:tplc="1A10262C">
      <w:start w:val="1"/>
      <w:numFmt w:val="bullet"/>
      <w:lvlText w:val=""/>
      <w:lvlJc w:val="left"/>
      <w:pPr>
        <w:ind w:left="6120" w:hanging="360"/>
      </w:pPr>
      <w:rPr>
        <w:rFonts w:ascii="Wingdings" w:hAnsi="Wingdings" w:hint="default"/>
      </w:rPr>
    </w:lvl>
  </w:abstractNum>
  <w:abstractNum w:abstractNumId="10" w15:restartNumberingAfterBreak="0">
    <w:nsid w:val="27510B26"/>
    <w:multiLevelType w:val="hybridMultilevel"/>
    <w:tmpl w:val="AE825BF6"/>
    <w:lvl w:ilvl="0" w:tplc="55167D2E">
      <w:start w:val="1"/>
      <w:numFmt w:val="bullet"/>
      <w:lvlText w:val="■"/>
      <w:lvlJc w:val="left"/>
      <w:pPr>
        <w:ind w:left="720" w:hanging="360"/>
      </w:pPr>
      <w:rPr>
        <w:rFonts w:ascii="Arial" w:hAnsi="Arial" w:hint="default"/>
        <w:color w:val="EA5D58"/>
        <w:sz w:val="16"/>
      </w:rPr>
    </w:lvl>
    <w:lvl w:ilvl="1" w:tplc="DE20197C">
      <w:start w:val="1"/>
      <w:numFmt w:val="bullet"/>
      <w:lvlText w:val="o"/>
      <w:lvlJc w:val="left"/>
      <w:pPr>
        <w:ind w:left="1440" w:hanging="360"/>
      </w:pPr>
      <w:rPr>
        <w:rFonts w:ascii="Courier New" w:hAnsi="Courier New" w:cs="Courier New" w:hint="default"/>
      </w:rPr>
    </w:lvl>
    <w:lvl w:ilvl="2" w:tplc="ED687294">
      <w:start w:val="1"/>
      <w:numFmt w:val="bullet"/>
      <w:lvlText w:val=""/>
      <w:lvlJc w:val="left"/>
      <w:pPr>
        <w:ind w:left="2160" w:hanging="360"/>
      </w:pPr>
      <w:rPr>
        <w:rFonts w:ascii="Wingdings" w:hAnsi="Wingdings" w:hint="default"/>
      </w:rPr>
    </w:lvl>
    <w:lvl w:ilvl="3" w:tplc="009847B4">
      <w:start w:val="1"/>
      <w:numFmt w:val="bullet"/>
      <w:lvlText w:val=""/>
      <w:lvlJc w:val="left"/>
      <w:pPr>
        <w:ind w:left="2880" w:hanging="360"/>
      </w:pPr>
      <w:rPr>
        <w:rFonts w:ascii="Symbol" w:hAnsi="Symbol" w:hint="default"/>
      </w:rPr>
    </w:lvl>
    <w:lvl w:ilvl="4" w:tplc="4B300438">
      <w:start w:val="1"/>
      <w:numFmt w:val="bullet"/>
      <w:lvlText w:val="o"/>
      <w:lvlJc w:val="left"/>
      <w:pPr>
        <w:ind w:left="3600" w:hanging="360"/>
      </w:pPr>
      <w:rPr>
        <w:rFonts w:ascii="Courier New" w:hAnsi="Courier New" w:cs="Courier New" w:hint="default"/>
      </w:rPr>
    </w:lvl>
    <w:lvl w:ilvl="5" w:tplc="3544DDDC">
      <w:start w:val="1"/>
      <w:numFmt w:val="bullet"/>
      <w:lvlText w:val=""/>
      <w:lvlJc w:val="left"/>
      <w:pPr>
        <w:ind w:left="4320" w:hanging="360"/>
      </w:pPr>
      <w:rPr>
        <w:rFonts w:ascii="Wingdings" w:hAnsi="Wingdings" w:hint="default"/>
      </w:rPr>
    </w:lvl>
    <w:lvl w:ilvl="6" w:tplc="E46C95C8">
      <w:start w:val="1"/>
      <w:numFmt w:val="bullet"/>
      <w:lvlText w:val=""/>
      <w:lvlJc w:val="left"/>
      <w:pPr>
        <w:ind w:left="5040" w:hanging="360"/>
      </w:pPr>
      <w:rPr>
        <w:rFonts w:ascii="Symbol" w:hAnsi="Symbol" w:hint="default"/>
      </w:rPr>
    </w:lvl>
    <w:lvl w:ilvl="7" w:tplc="B328BC16">
      <w:start w:val="1"/>
      <w:numFmt w:val="bullet"/>
      <w:lvlText w:val="o"/>
      <w:lvlJc w:val="left"/>
      <w:pPr>
        <w:ind w:left="5760" w:hanging="360"/>
      </w:pPr>
      <w:rPr>
        <w:rFonts w:ascii="Courier New" w:hAnsi="Courier New" w:cs="Courier New" w:hint="default"/>
      </w:rPr>
    </w:lvl>
    <w:lvl w:ilvl="8" w:tplc="38544D82">
      <w:start w:val="1"/>
      <w:numFmt w:val="bullet"/>
      <w:lvlText w:val=""/>
      <w:lvlJc w:val="left"/>
      <w:pPr>
        <w:ind w:left="6480" w:hanging="360"/>
      </w:pPr>
      <w:rPr>
        <w:rFonts w:ascii="Wingdings" w:hAnsi="Wingdings" w:hint="default"/>
      </w:rPr>
    </w:lvl>
  </w:abstractNum>
  <w:abstractNum w:abstractNumId="11" w15:restartNumberingAfterBreak="0">
    <w:nsid w:val="2AA35C62"/>
    <w:multiLevelType w:val="hybridMultilevel"/>
    <w:tmpl w:val="C3785FA2"/>
    <w:lvl w:ilvl="0" w:tplc="1F02E588">
      <w:start w:val="1"/>
      <w:numFmt w:val="bullet"/>
      <w:lvlText w:val=""/>
      <w:lvlJc w:val="left"/>
      <w:pPr>
        <w:ind w:left="720" w:hanging="360"/>
      </w:pPr>
      <w:rPr>
        <w:rFonts w:ascii="Symbol" w:hAnsi="Symbol" w:hint="default"/>
      </w:rPr>
    </w:lvl>
    <w:lvl w:ilvl="1" w:tplc="40D0E9F6">
      <w:start w:val="1"/>
      <w:numFmt w:val="bullet"/>
      <w:lvlText w:val="o"/>
      <w:lvlJc w:val="left"/>
      <w:pPr>
        <w:ind w:left="1440" w:hanging="360"/>
      </w:pPr>
      <w:rPr>
        <w:rFonts w:ascii="Courier New" w:hAnsi="Courier New" w:cs="Courier New" w:hint="default"/>
      </w:rPr>
    </w:lvl>
    <w:lvl w:ilvl="2" w:tplc="35E2AFCA">
      <w:start w:val="1"/>
      <w:numFmt w:val="bullet"/>
      <w:lvlText w:val=""/>
      <w:lvlJc w:val="left"/>
      <w:pPr>
        <w:ind w:left="2160" w:hanging="360"/>
      </w:pPr>
      <w:rPr>
        <w:rFonts w:ascii="Wingdings" w:hAnsi="Wingdings" w:hint="default"/>
      </w:rPr>
    </w:lvl>
    <w:lvl w:ilvl="3" w:tplc="852E943E">
      <w:start w:val="1"/>
      <w:numFmt w:val="bullet"/>
      <w:lvlText w:val=""/>
      <w:lvlJc w:val="left"/>
      <w:pPr>
        <w:ind w:left="2880" w:hanging="360"/>
      </w:pPr>
      <w:rPr>
        <w:rFonts w:ascii="Symbol" w:hAnsi="Symbol" w:hint="default"/>
      </w:rPr>
    </w:lvl>
    <w:lvl w:ilvl="4" w:tplc="80920956">
      <w:start w:val="1"/>
      <w:numFmt w:val="bullet"/>
      <w:lvlText w:val="o"/>
      <w:lvlJc w:val="left"/>
      <w:pPr>
        <w:ind w:left="3600" w:hanging="360"/>
      </w:pPr>
      <w:rPr>
        <w:rFonts w:ascii="Courier New" w:hAnsi="Courier New" w:cs="Courier New" w:hint="default"/>
      </w:rPr>
    </w:lvl>
    <w:lvl w:ilvl="5" w:tplc="79B81422">
      <w:start w:val="1"/>
      <w:numFmt w:val="bullet"/>
      <w:lvlText w:val=""/>
      <w:lvlJc w:val="left"/>
      <w:pPr>
        <w:ind w:left="4320" w:hanging="360"/>
      </w:pPr>
      <w:rPr>
        <w:rFonts w:ascii="Wingdings" w:hAnsi="Wingdings" w:hint="default"/>
      </w:rPr>
    </w:lvl>
    <w:lvl w:ilvl="6" w:tplc="B2029DCC">
      <w:start w:val="1"/>
      <w:numFmt w:val="bullet"/>
      <w:lvlText w:val=""/>
      <w:lvlJc w:val="left"/>
      <w:pPr>
        <w:ind w:left="5040" w:hanging="360"/>
      </w:pPr>
      <w:rPr>
        <w:rFonts w:ascii="Symbol" w:hAnsi="Symbol" w:hint="default"/>
      </w:rPr>
    </w:lvl>
    <w:lvl w:ilvl="7" w:tplc="298C27DE">
      <w:start w:val="1"/>
      <w:numFmt w:val="bullet"/>
      <w:lvlText w:val="o"/>
      <w:lvlJc w:val="left"/>
      <w:pPr>
        <w:ind w:left="5760" w:hanging="360"/>
      </w:pPr>
      <w:rPr>
        <w:rFonts w:ascii="Courier New" w:hAnsi="Courier New" w:cs="Courier New" w:hint="default"/>
      </w:rPr>
    </w:lvl>
    <w:lvl w:ilvl="8" w:tplc="CC9033C6">
      <w:start w:val="1"/>
      <w:numFmt w:val="bullet"/>
      <w:lvlText w:val=""/>
      <w:lvlJc w:val="left"/>
      <w:pPr>
        <w:ind w:left="6480" w:hanging="360"/>
      </w:pPr>
      <w:rPr>
        <w:rFonts w:ascii="Wingdings" w:hAnsi="Wingdings" w:hint="default"/>
      </w:rPr>
    </w:lvl>
  </w:abstractNum>
  <w:abstractNum w:abstractNumId="12" w15:restartNumberingAfterBreak="0">
    <w:nsid w:val="2AAD652C"/>
    <w:multiLevelType w:val="hybridMultilevel"/>
    <w:tmpl w:val="430A4BD0"/>
    <w:lvl w:ilvl="0" w:tplc="EF7C2696">
      <w:start w:val="1"/>
      <w:numFmt w:val="decimal"/>
      <w:lvlText w:val="%1."/>
      <w:lvlJc w:val="left"/>
      <w:pPr>
        <w:tabs>
          <w:tab w:val="num" w:pos="1209"/>
        </w:tabs>
        <w:ind w:left="1209" w:hanging="360"/>
      </w:pPr>
    </w:lvl>
    <w:lvl w:ilvl="1" w:tplc="B65A19C6">
      <w:start w:val="1"/>
      <w:numFmt w:val="bullet"/>
      <w:lvlText w:val="o"/>
      <w:lvlJc w:val="left"/>
      <w:pPr>
        <w:ind w:left="1440" w:hanging="360"/>
      </w:pPr>
      <w:rPr>
        <w:rFonts w:ascii="Courier New" w:eastAsia="Courier New" w:hAnsi="Courier New" w:cs="Courier New" w:hint="default"/>
      </w:rPr>
    </w:lvl>
    <w:lvl w:ilvl="2" w:tplc="4704BA7C">
      <w:start w:val="1"/>
      <w:numFmt w:val="bullet"/>
      <w:lvlText w:val="§"/>
      <w:lvlJc w:val="left"/>
      <w:pPr>
        <w:ind w:left="2160" w:hanging="360"/>
      </w:pPr>
      <w:rPr>
        <w:rFonts w:ascii="Wingdings" w:eastAsia="Wingdings" w:hAnsi="Wingdings" w:cs="Wingdings" w:hint="default"/>
      </w:rPr>
    </w:lvl>
    <w:lvl w:ilvl="3" w:tplc="C8E44F9A">
      <w:start w:val="1"/>
      <w:numFmt w:val="bullet"/>
      <w:lvlText w:val="·"/>
      <w:lvlJc w:val="left"/>
      <w:pPr>
        <w:ind w:left="2880" w:hanging="360"/>
      </w:pPr>
      <w:rPr>
        <w:rFonts w:ascii="Symbol" w:eastAsia="Symbol" w:hAnsi="Symbol" w:cs="Symbol" w:hint="default"/>
      </w:rPr>
    </w:lvl>
    <w:lvl w:ilvl="4" w:tplc="3C142524">
      <w:start w:val="1"/>
      <w:numFmt w:val="bullet"/>
      <w:lvlText w:val="o"/>
      <w:lvlJc w:val="left"/>
      <w:pPr>
        <w:ind w:left="3600" w:hanging="360"/>
      </w:pPr>
      <w:rPr>
        <w:rFonts w:ascii="Courier New" w:eastAsia="Courier New" w:hAnsi="Courier New" w:cs="Courier New" w:hint="default"/>
      </w:rPr>
    </w:lvl>
    <w:lvl w:ilvl="5" w:tplc="1DAA4CF4">
      <w:start w:val="1"/>
      <w:numFmt w:val="bullet"/>
      <w:lvlText w:val="§"/>
      <w:lvlJc w:val="left"/>
      <w:pPr>
        <w:ind w:left="4320" w:hanging="360"/>
      </w:pPr>
      <w:rPr>
        <w:rFonts w:ascii="Wingdings" w:eastAsia="Wingdings" w:hAnsi="Wingdings" w:cs="Wingdings" w:hint="default"/>
      </w:rPr>
    </w:lvl>
    <w:lvl w:ilvl="6" w:tplc="A680FBC0">
      <w:start w:val="1"/>
      <w:numFmt w:val="bullet"/>
      <w:lvlText w:val="·"/>
      <w:lvlJc w:val="left"/>
      <w:pPr>
        <w:ind w:left="5040" w:hanging="360"/>
      </w:pPr>
      <w:rPr>
        <w:rFonts w:ascii="Symbol" w:eastAsia="Symbol" w:hAnsi="Symbol" w:cs="Symbol" w:hint="default"/>
      </w:rPr>
    </w:lvl>
    <w:lvl w:ilvl="7" w:tplc="AA30802A">
      <w:start w:val="1"/>
      <w:numFmt w:val="bullet"/>
      <w:lvlText w:val="o"/>
      <w:lvlJc w:val="left"/>
      <w:pPr>
        <w:ind w:left="5760" w:hanging="360"/>
      </w:pPr>
      <w:rPr>
        <w:rFonts w:ascii="Courier New" w:eastAsia="Courier New" w:hAnsi="Courier New" w:cs="Courier New" w:hint="default"/>
      </w:rPr>
    </w:lvl>
    <w:lvl w:ilvl="8" w:tplc="3482EBB6">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ABE6F6C"/>
    <w:multiLevelType w:val="hybridMultilevel"/>
    <w:tmpl w:val="B1A0F620"/>
    <w:lvl w:ilvl="0" w:tplc="BBD8D148">
      <w:start w:val="1"/>
      <w:numFmt w:val="decimal"/>
      <w:lvlText w:val="%1."/>
      <w:lvlJc w:val="left"/>
      <w:pPr>
        <w:ind w:left="720" w:hanging="360"/>
      </w:pPr>
      <w:rPr>
        <w:rFonts w:ascii="Open Sans" w:eastAsia="Calibri" w:hAnsi="Open Sans" w:cs="Calibri"/>
      </w:rPr>
    </w:lvl>
    <w:lvl w:ilvl="1" w:tplc="628CF13C">
      <w:start w:val="1"/>
      <w:numFmt w:val="bullet"/>
      <w:lvlText w:val="■"/>
      <w:lvlJc w:val="left"/>
      <w:pPr>
        <w:ind w:left="1440" w:hanging="360"/>
      </w:pPr>
      <w:rPr>
        <w:rFonts w:ascii="Arial" w:hAnsi="Arial" w:hint="default"/>
        <w:color w:val="EA5D58"/>
        <w:sz w:val="16"/>
      </w:rPr>
    </w:lvl>
    <w:lvl w:ilvl="2" w:tplc="0E509398">
      <w:start w:val="1"/>
      <w:numFmt w:val="bullet"/>
      <w:lvlText w:val=""/>
      <w:lvlJc w:val="left"/>
      <w:pPr>
        <w:ind w:left="2160" w:hanging="360"/>
      </w:pPr>
      <w:rPr>
        <w:rFonts w:ascii="Wingdings" w:hAnsi="Wingdings" w:hint="default"/>
      </w:rPr>
    </w:lvl>
    <w:lvl w:ilvl="3" w:tplc="D1B4707A">
      <w:start w:val="1"/>
      <w:numFmt w:val="bullet"/>
      <w:lvlText w:val=""/>
      <w:lvlJc w:val="left"/>
      <w:pPr>
        <w:ind w:left="2880" w:hanging="360"/>
      </w:pPr>
      <w:rPr>
        <w:rFonts w:ascii="Symbol" w:hAnsi="Symbol" w:hint="default"/>
      </w:rPr>
    </w:lvl>
    <w:lvl w:ilvl="4" w:tplc="8990F7F6">
      <w:start w:val="1"/>
      <w:numFmt w:val="bullet"/>
      <w:lvlText w:val="o"/>
      <w:lvlJc w:val="left"/>
      <w:pPr>
        <w:ind w:left="3600" w:hanging="360"/>
      </w:pPr>
      <w:rPr>
        <w:rFonts w:ascii="Courier New" w:hAnsi="Courier New" w:cs="Courier New" w:hint="default"/>
      </w:rPr>
    </w:lvl>
    <w:lvl w:ilvl="5" w:tplc="4EF0A614">
      <w:start w:val="1"/>
      <w:numFmt w:val="bullet"/>
      <w:lvlText w:val=""/>
      <w:lvlJc w:val="left"/>
      <w:pPr>
        <w:ind w:left="4320" w:hanging="360"/>
      </w:pPr>
      <w:rPr>
        <w:rFonts w:ascii="Wingdings" w:hAnsi="Wingdings" w:hint="default"/>
      </w:rPr>
    </w:lvl>
    <w:lvl w:ilvl="6" w:tplc="DE90CCCA">
      <w:start w:val="1"/>
      <w:numFmt w:val="bullet"/>
      <w:lvlText w:val=""/>
      <w:lvlJc w:val="left"/>
      <w:pPr>
        <w:ind w:left="5040" w:hanging="360"/>
      </w:pPr>
      <w:rPr>
        <w:rFonts w:ascii="Symbol" w:hAnsi="Symbol" w:hint="default"/>
      </w:rPr>
    </w:lvl>
    <w:lvl w:ilvl="7" w:tplc="ED20A25A">
      <w:start w:val="1"/>
      <w:numFmt w:val="bullet"/>
      <w:lvlText w:val="o"/>
      <w:lvlJc w:val="left"/>
      <w:pPr>
        <w:ind w:left="5760" w:hanging="360"/>
      </w:pPr>
      <w:rPr>
        <w:rFonts w:ascii="Courier New" w:hAnsi="Courier New" w:cs="Courier New" w:hint="default"/>
      </w:rPr>
    </w:lvl>
    <w:lvl w:ilvl="8" w:tplc="D5C44836">
      <w:start w:val="1"/>
      <w:numFmt w:val="bullet"/>
      <w:lvlText w:val=""/>
      <w:lvlJc w:val="left"/>
      <w:pPr>
        <w:ind w:left="6480" w:hanging="360"/>
      </w:pPr>
      <w:rPr>
        <w:rFonts w:ascii="Wingdings" w:hAnsi="Wingdings" w:hint="default"/>
      </w:rPr>
    </w:lvl>
  </w:abstractNum>
  <w:abstractNum w:abstractNumId="14" w15:restartNumberingAfterBreak="0">
    <w:nsid w:val="2D710E8B"/>
    <w:multiLevelType w:val="hybridMultilevel"/>
    <w:tmpl w:val="5BD42718"/>
    <w:lvl w:ilvl="0" w:tplc="487A0674">
      <w:start w:val="1"/>
      <w:numFmt w:val="decimal"/>
      <w:lvlText w:val="%1."/>
      <w:lvlJc w:val="left"/>
      <w:pPr>
        <w:tabs>
          <w:tab w:val="num" w:pos="643"/>
        </w:tabs>
        <w:ind w:left="643" w:hanging="360"/>
      </w:pPr>
    </w:lvl>
    <w:lvl w:ilvl="1" w:tplc="E386066C">
      <w:start w:val="1"/>
      <w:numFmt w:val="bullet"/>
      <w:lvlText w:val="o"/>
      <w:lvlJc w:val="left"/>
      <w:pPr>
        <w:ind w:left="1440" w:hanging="360"/>
      </w:pPr>
      <w:rPr>
        <w:rFonts w:ascii="Courier New" w:eastAsia="Courier New" w:hAnsi="Courier New" w:cs="Courier New" w:hint="default"/>
      </w:rPr>
    </w:lvl>
    <w:lvl w:ilvl="2" w:tplc="964664B4">
      <w:start w:val="1"/>
      <w:numFmt w:val="bullet"/>
      <w:lvlText w:val="§"/>
      <w:lvlJc w:val="left"/>
      <w:pPr>
        <w:ind w:left="2160" w:hanging="360"/>
      </w:pPr>
      <w:rPr>
        <w:rFonts w:ascii="Wingdings" w:eastAsia="Wingdings" w:hAnsi="Wingdings" w:cs="Wingdings" w:hint="default"/>
      </w:rPr>
    </w:lvl>
    <w:lvl w:ilvl="3" w:tplc="BC103760">
      <w:start w:val="1"/>
      <w:numFmt w:val="bullet"/>
      <w:lvlText w:val="·"/>
      <w:lvlJc w:val="left"/>
      <w:pPr>
        <w:ind w:left="2880" w:hanging="360"/>
      </w:pPr>
      <w:rPr>
        <w:rFonts w:ascii="Symbol" w:eastAsia="Symbol" w:hAnsi="Symbol" w:cs="Symbol" w:hint="default"/>
      </w:rPr>
    </w:lvl>
    <w:lvl w:ilvl="4" w:tplc="BBBA6DCA">
      <w:start w:val="1"/>
      <w:numFmt w:val="bullet"/>
      <w:lvlText w:val="o"/>
      <w:lvlJc w:val="left"/>
      <w:pPr>
        <w:ind w:left="3600" w:hanging="360"/>
      </w:pPr>
      <w:rPr>
        <w:rFonts w:ascii="Courier New" w:eastAsia="Courier New" w:hAnsi="Courier New" w:cs="Courier New" w:hint="default"/>
      </w:rPr>
    </w:lvl>
    <w:lvl w:ilvl="5" w:tplc="4EB6FB54">
      <w:start w:val="1"/>
      <w:numFmt w:val="bullet"/>
      <w:lvlText w:val="§"/>
      <w:lvlJc w:val="left"/>
      <w:pPr>
        <w:ind w:left="4320" w:hanging="360"/>
      </w:pPr>
      <w:rPr>
        <w:rFonts w:ascii="Wingdings" w:eastAsia="Wingdings" w:hAnsi="Wingdings" w:cs="Wingdings" w:hint="default"/>
      </w:rPr>
    </w:lvl>
    <w:lvl w:ilvl="6" w:tplc="92BCCE48">
      <w:start w:val="1"/>
      <w:numFmt w:val="bullet"/>
      <w:lvlText w:val="·"/>
      <w:lvlJc w:val="left"/>
      <w:pPr>
        <w:ind w:left="5040" w:hanging="360"/>
      </w:pPr>
      <w:rPr>
        <w:rFonts w:ascii="Symbol" w:eastAsia="Symbol" w:hAnsi="Symbol" w:cs="Symbol" w:hint="default"/>
      </w:rPr>
    </w:lvl>
    <w:lvl w:ilvl="7" w:tplc="3E7A195E">
      <w:start w:val="1"/>
      <w:numFmt w:val="bullet"/>
      <w:lvlText w:val="o"/>
      <w:lvlJc w:val="left"/>
      <w:pPr>
        <w:ind w:left="5760" w:hanging="360"/>
      </w:pPr>
      <w:rPr>
        <w:rFonts w:ascii="Courier New" w:eastAsia="Courier New" w:hAnsi="Courier New" w:cs="Courier New" w:hint="default"/>
      </w:rPr>
    </w:lvl>
    <w:lvl w:ilvl="8" w:tplc="AD203B94">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DA00F71"/>
    <w:multiLevelType w:val="hybridMultilevel"/>
    <w:tmpl w:val="4288E0E0"/>
    <w:lvl w:ilvl="0" w:tplc="8C2E5D4E">
      <w:start w:val="1"/>
      <w:numFmt w:val="bullet"/>
      <w:lvlText w:val=""/>
      <w:lvlJc w:val="left"/>
      <w:pPr>
        <w:ind w:left="720" w:hanging="360"/>
      </w:pPr>
      <w:rPr>
        <w:rFonts w:ascii="Symbol" w:hAnsi="Symbol" w:hint="default"/>
      </w:rPr>
    </w:lvl>
    <w:lvl w:ilvl="1" w:tplc="E746ED18">
      <w:start w:val="1"/>
      <w:numFmt w:val="bullet"/>
      <w:lvlText w:val="o"/>
      <w:lvlJc w:val="left"/>
      <w:pPr>
        <w:ind w:left="1440" w:hanging="360"/>
      </w:pPr>
      <w:rPr>
        <w:rFonts w:ascii="Courier New" w:hAnsi="Courier New" w:cs="Courier New" w:hint="default"/>
      </w:rPr>
    </w:lvl>
    <w:lvl w:ilvl="2" w:tplc="70862EE0">
      <w:start w:val="1"/>
      <w:numFmt w:val="bullet"/>
      <w:lvlText w:val=""/>
      <w:lvlJc w:val="left"/>
      <w:pPr>
        <w:ind w:left="2160" w:hanging="360"/>
      </w:pPr>
      <w:rPr>
        <w:rFonts w:ascii="Wingdings" w:hAnsi="Wingdings" w:hint="default"/>
      </w:rPr>
    </w:lvl>
    <w:lvl w:ilvl="3" w:tplc="8EC0E170">
      <w:start w:val="1"/>
      <w:numFmt w:val="bullet"/>
      <w:lvlText w:val=""/>
      <w:lvlJc w:val="left"/>
      <w:pPr>
        <w:ind w:left="2880" w:hanging="360"/>
      </w:pPr>
      <w:rPr>
        <w:rFonts w:ascii="Symbol" w:hAnsi="Symbol" w:hint="default"/>
      </w:rPr>
    </w:lvl>
    <w:lvl w:ilvl="4" w:tplc="0A2EED88">
      <w:start w:val="1"/>
      <w:numFmt w:val="bullet"/>
      <w:lvlText w:val="o"/>
      <w:lvlJc w:val="left"/>
      <w:pPr>
        <w:ind w:left="3600" w:hanging="360"/>
      </w:pPr>
      <w:rPr>
        <w:rFonts w:ascii="Courier New" w:hAnsi="Courier New" w:cs="Courier New" w:hint="default"/>
      </w:rPr>
    </w:lvl>
    <w:lvl w:ilvl="5" w:tplc="FDA2DE78">
      <w:start w:val="1"/>
      <w:numFmt w:val="bullet"/>
      <w:lvlText w:val=""/>
      <w:lvlJc w:val="left"/>
      <w:pPr>
        <w:ind w:left="4320" w:hanging="360"/>
      </w:pPr>
      <w:rPr>
        <w:rFonts w:ascii="Wingdings" w:hAnsi="Wingdings" w:hint="default"/>
      </w:rPr>
    </w:lvl>
    <w:lvl w:ilvl="6" w:tplc="4AE45B52">
      <w:start w:val="1"/>
      <w:numFmt w:val="bullet"/>
      <w:lvlText w:val=""/>
      <w:lvlJc w:val="left"/>
      <w:pPr>
        <w:ind w:left="5040" w:hanging="360"/>
      </w:pPr>
      <w:rPr>
        <w:rFonts w:ascii="Symbol" w:hAnsi="Symbol" w:hint="default"/>
      </w:rPr>
    </w:lvl>
    <w:lvl w:ilvl="7" w:tplc="EFD09E28">
      <w:start w:val="1"/>
      <w:numFmt w:val="bullet"/>
      <w:lvlText w:val="o"/>
      <w:lvlJc w:val="left"/>
      <w:pPr>
        <w:ind w:left="5760" w:hanging="360"/>
      </w:pPr>
      <w:rPr>
        <w:rFonts w:ascii="Courier New" w:hAnsi="Courier New" w:cs="Courier New" w:hint="default"/>
      </w:rPr>
    </w:lvl>
    <w:lvl w:ilvl="8" w:tplc="CDC82254">
      <w:start w:val="1"/>
      <w:numFmt w:val="bullet"/>
      <w:lvlText w:val=""/>
      <w:lvlJc w:val="left"/>
      <w:pPr>
        <w:ind w:left="6480" w:hanging="360"/>
      </w:pPr>
      <w:rPr>
        <w:rFonts w:ascii="Wingdings" w:hAnsi="Wingdings" w:hint="default"/>
      </w:rPr>
    </w:lvl>
  </w:abstractNum>
  <w:abstractNum w:abstractNumId="16" w15:restartNumberingAfterBreak="0">
    <w:nsid w:val="2EF1055C"/>
    <w:multiLevelType w:val="hybridMultilevel"/>
    <w:tmpl w:val="79B20846"/>
    <w:lvl w:ilvl="0" w:tplc="BF64D6BA">
      <w:start w:val="1"/>
      <w:numFmt w:val="decimal"/>
      <w:lvlText w:val="%1."/>
      <w:lvlJc w:val="left"/>
      <w:pPr>
        <w:tabs>
          <w:tab w:val="num" w:pos="926"/>
        </w:tabs>
        <w:ind w:left="926" w:hanging="360"/>
      </w:pPr>
    </w:lvl>
    <w:lvl w:ilvl="1" w:tplc="2FC2B584">
      <w:start w:val="1"/>
      <w:numFmt w:val="bullet"/>
      <w:lvlText w:val="o"/>
      <w:lvlJc w:val="left"/>
      <w:pPr>
        <w:ind w:left="1440" w:hanging="360"/>
      </w:pPr>
      <w:rPr>
        <w:rFonts w:ascii="Courier New" w:eastAsia="Courier New" w:hAnsi="Courier New" w:cs="Courier New" w:hint="default"/>
      </w:rPr>
    </w:lvl>
    <w:lvl w:ilvl="2" w:tplc="2B1AE2C0">
      <w:start w:val="1"/>
      <w:numFmt w:val="bullet"/>
      <w:lvlText w:val="§"/>
      <w:lvlJc w:val="left"/>
      <w:pPr>
        <w:ind w:left="2160" w:hanging="360"/>
      </w:pPr>
      <w:rPr>
        <w:rFonts w:ascii="Wingdings" w:eastAsia="Wingdings" w:hAnsi="Wingdings" w:cs="Wingdings" w:hint="default"/>
      </w:rPr>
    </w:lvl>
    <w:lvl w:ilvl="3" w:tplc="A154A9C2">
      <w:start w:val="1"/>
      <w:numFmt w:val="bullet"/>
      <w:lvlText w:val="·"/>
      <w:lvlJc w:val="left"/>
      <w:pPr>
        <w:ind w:left="2880" w:hanging="360"/>
      </w:pPr>
      <w:rPr>
        <w:rFonts w:ascii="Symbol" w:eastAsia="Symbol" w:hAnsi="Symbol" w:cs="Symbol" w:hint="default"/>
      </w:rPr>
    </w:lvl>
    <w:lvl w:ilvl="4" w:tplc="2AAE9AAC">
      <w:start w:val="1"/>
      <w:numFmt w:val="bullet"/>
      <w:lvlText w:val="o"/>
      <w:lvlJc w:val="left"/>
      <w:pPr>
        <w:ind w:left="3600" w:hanging="360"/>
      </w:pPr>
      <w:rPr>
        <w:rFonts w:ascii="Courier New" w:eastAsia="Courier New" w:hAnsi="Courier New" w:cs="Courier New" w:hint="default"/>
      </w:rPr>
    </w:lvl>
    <w:lvl w:ilvl="5" w:tplc="3D8C95C6">
      <w:start w:val="1"/>
      <w:numFmt w:val="bullet"/>
      <w:lvlText w:val="§"/>
      <w:lvlJc w:val="left"/>
      <w:pPr>
        <w:ind w:left="4320" w:hanging="360"/>
      </w:pPr>
      <w:rPr>
        <w:rFonts w:ascii="Wingdings" w:eastAsia="Wingdings" w:hAnsi="Wingdings" w:cs="Wingdings" w:hint="default"/>
      </w:rPr>
    </w:lvl>
    <w:lvl w:ilvl="6" w:tplc="76B0B0B6">
      <w:start w:val="1"/>
      <w:numFmt w:val="bullet"/>
      <w:lvlText w:val="·"/>
      <w:lvlJc w:val="left"/>
      <w:pPr>
        <w:ind w:left="5040" w:hanging="360"/>
      </w:pPr>
      <w:rPr>
        <w:rFonts w:ascii="Symbol" w:eastAsia="Symbol" w:hAnsi="Symbol" w:cs="Symbol" w:hint="default"/>
      </w:rPr>
    </w:lvl>
    <w:lvl w:ilvl="7" w:tplc="CB3664A8">
      <w:start w:val="1"/>
      <w:numFmt w:val="bullet"/>
      <w:lvlText w:val="o"/>
      <w:lvlJc w:val="left"/>
      <w:pPr>
        <w:ind w:left="5760" w:hanging="360"/>
      </w:pPr>
      <w:rPr>
        <w:rFonts w:ascii="Courier New" w:eastAsia="Courier New" w:hAnsi="Courier New" w:cs="Courier New" w:hint="default"/>
      </w:rPr>
    </w:lvl>
    <w:lvl w:ilvl="8" w:tplc="E7A8AB9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1B23253"/>
    <w:multiLevelType w:val="hybridMultilevel"/>
    <w:tmpl w:val="C5D2969A"/>
    <w:lvl w:ilvl="0" w:tplc="3D66F9A4">
      <w:start w:val="1"/>
      <w:numFmt w:val="bullet"/>
      <w:lvlText w:val=""/>
      <w:lvlJc w:val="left"/>
      <w:pPr>
        <w:ind w:left="720" w:hanging="360"/>
      </w:pPr>
      <w:rPr>
        <w:rFonts w:ascii="Symbol" w:eastAsia="Calibri" w:hAnsi="Symbol" w:cs="Calibri" w:hint="default"/>
      </w:rPr>
    </w:lvl>
    <w:lvl w:ilvl="1" w:tplc="9362827E">
      <w:start w:val="1"/>
      <w:numFmt w:val="bullet"/>
      <w:lvlText w:val="o"/>
      <w:lvlJc w:val="left"/>
      <w:pPr>
        <w:ind w:left="1440" w:hanging="360"/>
      </w:pPr>
      <w:rPr>
        <w:rFonts w:ascii="Courier New" w:hAnsi="Courier New" w:cs="Courier New" w:hint="default"/>
      </w:rPr>
    </w:lvl>
    <w:lvl w:ilvl="2" w:tplc="BE2E8FF2">
      <w:start w:val="1"/>
      <w:numFmt w:val="bullet"/>
      <w:lvlText w:val=""/>
      <w:lvlJc w:val="left"/>
      <w:pPr>
        <w:ind w:left="2160" w:hanging="360"/>
      </w:pPr>
      <w:rPr>
        <w:rFonts w:ascii="Wingdings" w:hAnsi="Wingdings" w:hint="default"/>
      </w:rPr>
    </w:lvl>
    <w:lvl w:ilvl="3" w:tplc="BADC12BE">
      <w:start w:val="1"/>
      <w:numFmt w:val="bullet"/>
      <w:lvlText w:val=""/>
      <w:lvlJc w:val="left"/>
      <w:pPr>
        <w:ind w:left="2880" w:hanging="360"/>
      </w:pPr>
      <w:rPr>
        <w:rFonts w:ascii="Symbol" w:hAnsi="Symbol" w:hint="default"/>
      </w:rPr>
    </w:lvl>
    <w:lvl w:ilvl="4" w:tplc="8A6A9656">
      <w:start w:val="1"/>
      <w:numFmt w:val="bullet"/>
      <w:lvlText w:val="o"/>
      <w:lvlJc w:val="left"/>
      <w:pPr>
        <w:ind w:left="3600" w:hanging="360"/>
      </w:pPr>
      <w:rPr>
        <w:rFonts w:ascii="Courier New" w:hAnsi="Courier New" w:cs="Courier New" w:hint="default"/>
      </w:rPr>
    </w:lvl>
    <w:lvl w:ilvl="5" w:tplc="060E8D66">
      <w:start w:val="1"/>
      <w:numFmt w:val="bullet"/>
      <w:lvlText w:val=""/>
      <w:lvlJc w:val="left"/>
      <w:pPr>
        <w:ind w:left="4320" w:hanging="360"/>
      </w:pPr>
      <w:rPr>
        <w:rFonts w:ascii="Wingdings" w:hAnsi="Wingdings" w:hint="default"/>
      </w:rPr>
    </w:lvl>
    <w:lvl w:ilvl="6" w:tplc="F5069470">
      <w:start w:val="1"/>
      <w:numFmt w:val="bullet"/>
      <w:lvlText w:val=""/>
      <w:lvlJc w:val="left"/>
      <w:pPr>
        <w:ind w:left="5040" w:hanging="360"/>
      </w:pPr>
      <w:rPr>
        <w:rFonts w:ascii="Symbol" w:hAnsi="Symbol" w:hint="default"/>
      </w:rPr>
    </w:lvl>
    <w:lvl w:ilvl="7" w:tplc="1C5EB8E6">
      <w:start w:val="1"/>
      <w:numFmt w:val="bullet"/>
      <w:lvlText w:val="o"/>
      <w:lvlJc w:val="left"/>
      <w:pPr>
        <w:ind w:left="5760" w:hanging="360"/>
      </w:pPr>
      <w:rPr>
        <w:rFonts w:ascii="Courier New" w:hAnsi="Courier New" w:cs="Courier New" w:hint="default"/>
      </w:rPr>
    </w:lvl>
    <w:lvl w:ilvl="8" w:tplc="CA6880BC">
      <w:start w:val="1"/>
      <w:numFmt w:val="bullet"/>
      <w:lvlText w:val=""/>
      <w:lvlJc w:val="left"/>
      <w:pPr>
        <w:ind w:left="6480" w:hanging="360"/>
      </w:pPr>
      <w:rPr>
        <w:rFonts w:ascii="Wingdings" w:hAnsi="Wingdings" w:hint="default"/>
      </w:rPr>
    </w:lvl>
  </w:abstractNum>
  <w:abstractNum w:abstractNumId="18" w15:restartNumberingAfterBreak="0">
    <w:nsid w:val="32BE625C"/>
    <w:multiLevelType w:val="multilevel"/>
    <w:tmpl w:val="92F6872A"/>
    <w:styleLink w:val="111111"/>
    <w:lvl w:ilvl="0">
      <w:start w:val="1"/>
      <w:numFmt w:val="decimal"/>
      <w:pStyle w:val="11111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9" w15:restartNumberingAfterBreak="0">
    <w:nsid w:val="37E87308"/>
    <w:multiLevelType w:val="hybridMultilevel"/>
    <w:tmpl w:val="9C469E94"/>
    <w:lvl w:ilvl="0" w:tplc="12C2E138">
      <w:start w:val="1"/>
      <w:numFmt w:val="bullet"/>
      <w:lvlText w:val="o"/>
      <w:lvlJc w:val="left"/>
      <w:pPr>
        <w:ind w:left="720" w:hanging="360"/>
      </w:pPr>
      <w:rPr>
        <w:rFonts w:ascii="Courier New" w:hAnsi="Courier New" w:cs="Courier New" w:hint="default"/>
      </w:rPr>
    </w:lvl>
    <w:lvl w:ilvl="1" w:tplc="C0B46102">
      <w:start w:val="1"/>
      <w:numFmt w:val="bullet"/>
      <w:lvlText w:val="o"/>
      <w:lvlJc w:val="left"/>
      <w:pPr>
        <w:ind w:left="1440" w:hanging="360"/>
      </w:pPr>
      <w:rPr>
        <w:rFonts w:ascii="Courier New" w:hAnsi="Courier New" w:cs="Courier New" w:hint="default"/>
      </w:rPr>
    </w:lvl>
    <w:lvl w:ilvl="2" w:tplc="142AEBFE">
      <w:start w:val="1"/>
      <w:numFmt w:val="bullet"/>
      <w:lvlText w:val=""/>
      <w:lvlJc w:val="left"/>
      <w:pPr>
        <w:ind w:left="2160" w:hanging="360"/>
      </w:pPr>
      <w:rPr>
        <w:rFonts w:ascii="Wingdings" w:hAnsi="Wingdings" w:hint="default"/>
      </w:rPr>
    </w:lvl>
    <w:lvl w:ilvl="3" w:tplc="2B92F34A">
      <w:start w:val="1"/>
      <w:numFmt w:val="bullet"/>
      <w:lvlText w:val=""/>
      <w:lvlJc w:val="left"/>
      <w:pPr>
        <w:ind w:left="2880" w:hanging="360"/>
      </w:pPr>
      <w:rPr>
        <w:rFonts w:ascii="Symbol" w:hAnsi="Symbol" w:hint="default"/>
      </w:rPr>
    </w:lvl>
    <w:lvl w:ilvl="4" w:tplc="15B05056">
      <w:start w:val="1"/>
      <w:numFmt w:val="bullet"/>
      <w:lvlText w:val="o"/>
      <w:lvlJc w:val="left"/>
      <w:pPr>
        <w:ind w:left="3600" w:hanging="360"/>
      </w:pPr>
      <w:rPr>
        <w:rFonts w:ascii="Courier New" w:hAnsi="Courier New" w:cs="Courier New" w:hint="default"/>
      </w:rPr>
    </w:lvl>
    <w:lvl w:ilvl="5" w:tplc="5EAA2D5A">
      <w:start w:val="1"/>
      <w:numFmt w:val="bullet"/>
      <w:lvlText w:val=""/>
      <w:lvlJc w:val="left"/>
      <w:pPr>
        <w:ind w:left="4320" w:hanging="360"/>
      </w:pPr>
      <w:rPr>
        <w:rFonts w:ascii="Wingdings" w:hAnsi="Wingdings" w:hint="default"/>
      </w:rPr>
    </w:lvl>
    <w:lvl w:ilvl="6" w:tplc="4D204544">
      <w:start w:val="1"/>
      <w:numFmt w:val="bullet"/>
      <w:lvlText w:val=""/>
      <w:lvlJc w:val="left"/>
      <w:pPr>
        <w:ind w:left="5040" w:hanging="360"/>
      </w:pPr>
      <w:rPr>
        <w:rFonts w:ascii="Symbol" w:hAnsi="Symbol" w:hint="default"/>
      </w:rPr>
    </w:lvl>
    <w:lvl w:ilvl="7" w:tplc="C772EAE4">
      <w:start w:val="1"/>
      <w:numFmt w:val="bullet"/>
      <w:lvlText w:val="o"/>
      <w:lvlJc w:val="left"/>
      <w:pPr>
        <w:ind w:left="5760" w:hanging="360"/>
      </w:pPr>
      <w:rPr>
        <w:rFonts w:ascii="Courier New" w:hAnsi="Courier New" w:cs="Courier New" w:hint="default"/>
      </w:rPr>
    </w:lvl>
    <w:lvl w:ilvl="8" w:tplc="D9563734">
      <w:start w:val="1"/>
      <w:numFmt w:val="bullet"/>
      <w:lvlText w:val=""/>
      <w:lvlJc w:val="left"/>
      <w:pPr>
        <w:ind w:left="6480" w:hanging="360"/>
      </w:pPr>
      <w:rPr>
        <w:rFonts w:ascii="Wingdings" w:hAnsi="Wingdings" w:hint="default"/>
      </w:rPr>
    </w:lvl>
  </w:abstractNum>
  <w:abstractNum w:abstractNumId="20" w15:restartNumberingAfterBreak="0">
    <w:nsid w:val="396B001D"/>
    <w:multiLevelType w:val="hybridMultilevel"/>
    <w:tmpl w:val="15A489DC"/>
    <w:lvl w:ilvl="0" w:tplc="44D2A606">
      <w:start w:val="1"/>
      <w:numFmt w:val="bullet"/>
      <w:lvlText w:val=""/>
      <w:lvlJc w:val="left"/>
      <w:pPr>
        <w:ind w:left="720" w:hanging="360"/>
      </w:pPr>
      <w:rPr>
        <w:rFonts w:ascii="Symbol" w:hAnsi="Symbol" w:hint="default"/>
      </w:rPr>
    </w:lvl>
    <w:lvl w:ilvl="1" w:tplc="9EE6729A">
      <w:start w:val="1"/>
      <w:numFmt w:val="bullet"/>
      <w:lvlText w:val="o"/>
      <w:lvlJc w:val="left"/>
      <w:pPr>
        <w:ind w:left="1440" w:hanging="360"/>
      </w:pPr>
      <w:rPr>
        <w:rFonts w:ascii="Courier New" w:hAnsi="Courier New" w:cs="Courier New" w:hint="default"/>
      </w:rPr>
    </w:lvl>
    <w:lvl w:ilvl="2" w:tplc="15BE94B6">
      <w:start w:val="1"/>
      <w:numFmt w:val="bullet"/>
      <w:lvlText w:val=""/>
      <w:lvlJc w:val="left"/>
      <w:pPr>
        <w:ind w:left="2160" w:hanging="360"/>
      </w:pPr>
      <w:rPr>
        <w:rFonts w:ascii="Wingdings" w:hAnsi="Wingdings" w:hint="default"/>
      </w:rPr>
    </w:lvl>
    <w:lvl w:ilvl="3" w:tplc="700C1432">
      <w:start w:val="1"/>
      <w:numFmt w:val="bullet"/>
      <w:lvlText w:val=""/>
      <w:lvlJc w:val="left"/>
      <w:pPr>
        <w:ind w:left="2880" w:hanging="360"/>
      </w:pPr>
      <w:rPr>
        <w:rFonts w:ascii="Symbol" w:hAnsi="Symbol" w:hint="default"/>
      </w:rPr>
    </w:lvl>
    <w:lvl w:ilvl="4" w:tplc="317CEE64">
      <w:start w:val="1"/>
      <w:numFmt w:val="bullet"/>
      <w:lvlText w:val="o"/>
      <w:lvlJc w:val="left"/>
      <w:pPr>
        <w:ind w:left="3600" w:hanging="360"/>
      </w:pPr>
      <w:rPr>
        <w:rFonts w:ascii="Courier New" w:hAnsi="Courier New" w:cs="Courier New" w:hint="default"/>
      </w:rPr>
    </w:lvl>
    <w:lvl w:ilvl="5" w:tplc="FD6EF63A">
      <w:start w:val="1"/>
      <w:numFmt w:val="bullet"/>
      <w:lvlText w:val=""/>
      <w:lvlJc w:val="left"/>
      <w:pPr>
        <w:ind w:left="4320" w:hanging="360"/>
      </w:pPr>
      <w:rPr>
        <w:rFonts w:ascii="Wingdings" w:hAnsi="Wingdings" w:hint="default"/>
      </w:rPr>
    </w:lvl>
    <w:lvl w:ilvl="6" w:tplc="9A2AEB2A">
      <w:start w:val="1"/>
      <w:numFmt w:val="bullet"/>
      <w:lvlText w:val=""/>
      <w:lvlJc w:val="left"/>
      <w:pPr>
        <w:ind w:left="5040" w:hanging="360"/>
      </w:pPr>
      <w:rPr>
        <w:rFonts w:ascii="Symbol" w:hAnsi="Symbol" w:hint="default"/>
      </w:rPr>
    </w:lvl>
    <w:lvl w:ilvl="7" w:tplc="6B981CF4">
      <w:start w:val="1"/>
      <w:numFmt w:val="bullet"/>
      <w:lvlText w:val="o"/>
      <w:lvlJc w:val="left"/>
      <w:pPr>
        <w:ind w:left="5760" w:hanging="360"/>
      </w:pPr>
      <w:rPr>
        <w:rFonts w:ascii="Courier New" w:hAnsi="Courier New" w:cs="Courier New" w:hint="default"/>
      </w:rPr>
    </w:lvl>
    <w:lvl w:ilvl="8" w:tplc="2076A594">
      <w:start w:val="1"/>
      <w:numFmt w:val="bullet"/>
      <w:lvlText w:val=""/>
      <w:lvlJc w:val="left"/>
      <w:pPr>
        <w:ind w:left="6480" w:hanging="360"/>
      </w:pPr>
      <w:rPr>
        <w:rFonts w:ascii="Wingdings" w:hAnsi="Wingdings" w:hint="default"/>
      </w:rPr>
    </w:lvl>
  </w:abstractNum>
  <w:abstractNum w:abstractNumId="21" w15:restartNumberingAfterBreak="0">
    <w:nsid w:val="3F794091"/>
    <w:multiLevelType w:val="hybridMultilevel"/>
    <w:tmpl w:val="928467D2"/>
    <w:lvl w:ilvl="0" w:tplc="8320DA98">
      <w:start w:val="1"/>
      <w:numFmt w:val="bullet"/>
      <w:lvlText w:val=""/>
      <w:lvlJc w:val="left"/>
      <w:pPr>
        <w:ind w:left="720" w:hanging="360"/>
      </w:pPr>
      <w:rPr>
        <w:rFonts w:ascii="Symbol" w:hAnsi="Symbol" w:hint="default"/>
      </w:rPr>
    </w:lvl>
    <w:lvl w:ilvl="1" w:tplc="A33225EC">
      <w:start w:val="1"/>
      <w:numFmt w:val="bullet"/>
      <w:lvlText w:val="o"/>
      <w:lvlJc w:val="left"/>
      <w:pPr>
        <w:ind w:left="1440" w:hanging="360"/>
      </w:pPr>
      <w:rPr>
        <w:rFonts w:ascii="Courier New" w:hAnsi="Courier New" w:cs="Courier New" w:hint="default"/>
      </w:rPr>
    </w:lvl>
    <w:lvl w:ilvl="2" w:tplc="57C48E3C">
      <w:start w:val="1"/>
      <w:numFmt w:val="bullet"/>
      <w:lvlText w:val=""/>
      <w:lvlJc w:val="left"/>
      <w:pPr>
        <w:ind w:left="2160" w:hanging="360"/>
      </w:pPr>
      <w:rPr>
        <w:rFonts w:ascii="Wingdings" w:hAnsi="Wingdings" w:hint="default"/>
      </w:rPr>
    </w:lvl>
    <w:lvl w:ilvl="3" w:tplc="119845CE">
      <w:start w:val="1"/>
      <w:numFmt w:val="bullet"/>
      <w:lvlText w:val=""/>
      <w:lvlJc w:val="left"/>
      <w:pPr>
        <w:ind w:left="2880" w:hanging="360"/>
      </w:pPr>
      <w:rPr>
        <w:rFonts w:ascii="Symbol" w:hAnsi="Symbol" w:hint="default"/>
      </w:rPr>
    </w:lvl>
    <w:lvl w:ilvl="4" w:tplc="7EF63DDC">
      <w:start w:val="1"/>
      <w:numFmt w:val="bullet"/>
      <w:lvlText w:val="o"/>
      <w:lvlJc w:val="left"/>
      <w:pPr>
        <w:ind w:left="3600" w:hanging="360"/>
      </w:pPr>
      <w:rPr>
        <w:rFonts w:ascii="Courier New" w:hAnsi="Courier New" w:cs="Courier New" w:hint="default"/>
      </w:rPr>
    </w:lvl>
    <w:lvl w:ilvl="5" w:tplc="A4B8C29A">
      <w:start w:val="1"/>
      <w:numFmt w:val="bullet"/>
      <w:lvlText w:val=""/>
      <w:lvlJc w:val="left"/>
      <w:pPr>
        <w:ind w:left="4320" w:hanging="360"/>
      </w:pPr>
      <w:rPr>
        <w:rFonts w:ascii="Wingdings" w:hAnsi="Wingdings" w:hint="default"/>
      </w:rPr>
    </w:lvl>
    <w:lvl w:ilvl="6" w:tplc="3190D0CE">
      <w:start w:val="1"/>
      <w:numFmt w:val="bullet"/>
      <w:lvlText w:val=""/>
      <w:lvlJc w:val="left"/>
      <w:pPr>
        <w:ind w:left="5040" w:hanging="360"/>
      </w:pPr>
      <w:rPr>
        <w:rFonts w:ascii="Symbol" w:hAnsi="Symbol" w:hint="default"/>
      </w:rPr>
    </w:lvl>
    <w:lvl w:ilvl="7" w:tplc="0092350E">
      <w:start w:val="1"/>
      <w:numFmt w:val="bullet"/>
      <w:lvlText w:val="o"/>
      <w:lvlJc w:val="left"/>
      <w:pPr>
        <w:ind w:left="5760" w:hanging="360"/>
      </w:pPr>
      <w:rPr>
        <w:rFonts w:ascii="Courier New" w:hAnsi="Courier New" w:cs="Courier New" w:hint="default"/>
      </w:rPr>
    </w:lvl>
    <w:lvl w:ilvl="8" w:tplc="AC408E0C">
      <w:start w:val="1"/>
      <w:numFmt w:val="bullet"/>
      <w:lvlText w:val=""/>
      <w:lvlJc w:val="left"/>
      <w:pPr>
        <w:ind w:left="6480" w:hanging="360"/>
      </w:pPr>
      <w:rPr>
        <w:rFonts w:ascii="Wingdings" w:hAnsi="Wingdings" w:hint="default"/>
      </w:rPr>
    </w:lvl>
  </w:abstractNum>
  <w:abstractNum w:abstractNumId="22" w15:restartNumberingAfterBreak="0">
    <w:nsid w:val="41D97334"/>
    <w:multiLevelType w:val="multilevel"/>
    <w:tmpl w:val="C29EC904"/>
    <w:lvl w:ilvl="0">
      <w:start w:val="1"/>
      <w:numFmt w:val="decimal"/>
      <w:pStyle w:val="Heading1"/>
      <w:lvlText w:val="%1."/>
      <w:lvlJc w:val="left"/>
      <w:pPr>
        <w:ind w:left="360" w:hanging="360"/>
      </w:pPr>
      <w:rPr>
        <w:rFonts w:hint="default"/>
        <w:b/>
        <w:bCs/>
        <w:i w:val="0"/>
      </w:rPr>
    </w:lvl>
    <w:lvl w:ilvl="1">
      <w:start w:val="1"/>
      <w:numFmt w:val="decimal"/>
      <w:pStyle w:val="Heading2"/>
      <w:lvlText w:val="%1.%2"/>
      <w:lvlJc w:val="left"/>
      <w:pPr>
        <w:ind w:left="2703" w:hanging="576"/>
      </w:pPr>
      <w:rPr>
        <w:rFonts w:hint="default"/>
      </w:rPr>
    </w:lvl>
    <w:lvl w:ilvl="2">
      <w:start w:val="1"/>
      <w:numFmt w:val="decimal"/>
      <w:pStyle w:val="Heading3"/>
      <w:lvlText w:val="%1.%2.%3"/>
      <w:lvlJc w:val="left"/>
      <w:pPr>
        <w:ind w:left="720" w:hanging="720"/>
      </w:pPr>
      <w:rPr>
        <w:rFonts w:ascii="Calibri" w:hAnsi="Calibri" w:hint="default"/>
        <w:sz w:val="20"/>
        <w:szCs w:val="20"/>
      </w:rPr>
    </w:lvl>
    <w:lvl w:ilvl="3">
      <w:start w:val="1"/>
      <w:numFmt w:val="decimal"/>
      <w:pStyle w:val="Heading4"/>
      <w:lvlText w:val="%1.%2.%3.%4"/>
      <w:lvlJc w:val="left"/>
      <w:pPr>
        <w:ind w:left="864" w:hanging="864"/>
      </w:pPr>
      <w:rPr>
        <w:rFonts w:hint="default"/>
        <w:sz w:val="20"/>
        <w:szCs w:val="2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9EB0AC6"/>
    <w:multiLevelType w:val="hybridMultilevel"/>
    <w:tmpl w:val="15B2C92A"/>
    <w:lvl w:ilvl="0" w:tplc="D6B203AC">
      <w:start w:val="1"/>
      <w:numFmt w:val="bullet"/>
      <w:lvlText w:val=""/>
      <w:lvlJc w:val="left"/>
      <w:pPr>
        <w:tabs>
          <w:tab w:val="num" w:pos="720"/>
        </w:tabs>
        <w:ind w:left="720" w:hanging="360"/>
      </w:pPr>
      <w:rPr>
        <w:rFonts w:ascii="Symbol" w:hAnsi="Symbol" w:hint="default"/>
        <w:sz w:val="20"/>
      </w:rPr>
    </w:lvl>
    <w:lvl w:ilvl="1" w:tplc="1B7E13B8">
      <w:start w:val="1"/>
      <w:numFmt w:val="bullet"/>
      <w:lvlText w:val="o"/>
      <w:lvlJc w:val="left"/>
      <w:pPr>
        <w:tabs>
          <w:tab w:val="num" w:pos="1440"/>
        </w:tabs>
        <w:ind w:left="1440" w:hanging="360"/>
      </w:pPr>
      <w:rPr>
        <w:rFonts w:ascii="Courier New" w:hAnsi="Courier New" w:cs="Times New Roman" w:hint="default"/>
        <w:sz w:val="20"/>
      </w:rPr>
    </w:lvl>
    <w:lvl w:ilvl="2" w:tplc="E18EC0D2">
      <w:start w:val="1"/>
      <w:numFmt w:val="bullet"/>
      <w:lvlText w:val=""/>
      <w:lvlJc w:val="left"/>
      <w:pPr>
        <w:tabs>
          <w:tab w:val="num" w:pos="2160"/>
        </w:tabs>
        <w:ind w:left="2160" w:hanging="360"/>
      </w:pPr>
      <w:rPr>
        <w:rFonts w:ascii="Wingdings" w:hAnsi="Wingdings" w:hint="default"/>
        <w:sz w:val="20"/>
      </w:rPr>
    </w:lvl>
    <w:lvl w:ilvl="3" w:tplc="ECFAD476">
      <w:start w:val="1"/>
      <w:numFmt w:val="bullet"/>
      <w:lvlText w:val=""/>
      <w:lvlJc w:val="left"/>
      <w:pPr>
        <w:tabs>
          <w:tab w:val="num" w:pos="2880"/>
        </w:tabs>
        <w:ind w:left="2880" w:hanging="360"/>
      </w:pPr>
      <w:rPr>
        <w:rFonts w:ascii="Wingdings" w:hAnsi="Wingdings" w:hint="default"/>
        <w:sz w:val="20"/>
      </w:rPr>
    </w:lvl>
    <w:lvl w:ilvl="4" w:tplc="66E6FB48">
      <w:start w:val="1"/>
      <w:numFmt w:val="bullet"/>
      <w:lvlText w:val=""/>
      <w:lvlJc w:val="left"/>
      <w:pPr>
        <w:tabs>
          <w:tab w:val="num" w:pos="3600"/>
        </w:tabs>
        <w:ind w:left="3600" w:hanging="360"/>
      </w:pPr>
      <w:rPr>
        <w:rFonts w:ascii="Wingdings" w:hAnsi="Wingdings" w:hint="default"/>
        <w:sz w:val="20"/>
      </w:rPr>
    </w:lvl>
    <w:lvl w:ilvl="5" w:tplc="97D2CCE0">
      <w:start w:val="1"/>
      <w:numFmt w:val="bullet"/>
      <w:lvlText w:val=""/>
      <w:lvlJc w:val="left"/>
      <w:pPr>
        <w:tabs>
          <w:tab w:val="num" w:pos="4320"/>
        </w:tabs>
        <w:ind w:left="4320" w:hanging="360"/>
      </w:pPr>
      <w:rPr>
        <w:rFonts w:ascii="Wingdings" w:hAnsi="Wingdings" w:hint="default"/>
        <w:sz w:val="20"/>
      </w:rPr>
    </w:lvl>
    <w:lvl w:ilvl="6" w:tplc="600AB56E">
      <w:start w:val="1"/>
      <w:numFmt w:val="bullet"/>
      <w:lvlText w:val=""/>
      <w:lvlJc w:val="left"/>
      <w:pPr>
        <w:tabs>
          <w:tab w:val="num" w:pos="5040"/>
        </w:tabs>
        <w:ind w:left="5040" w:hanging="360"/>
      </w:pPr>
      <w:rPr>
        <w:rFonts w:ascii="Wingdings" w:hAnsi="Wingdings" w:hint="default"/>
        <w:sz w:val="20"/>
      </w:rPr>
    </w:lvl>
    <w:lvl w:ilvl="7" w:tplc="C032C21A">
      <w:start w:val="1"/>
      <w:numFmt w:val="bullet"/>
      <w:lvlText w:val=""/>
      <w:lvlJc w:val="left"/>
      <w:pPr>
        <w:tabs>
          <w:tab w:val="num" w:pos="5760"/>
        </w:tabs>
        <w:ind w:left="5760" w:hanging="360"/>
      </w:pPr>
      <w:rPr>
        <w:rFonts w:ascii="Wingdings" w:hAnsi="Wingdings" w:hint="default"/>
        <w:sz w:val="20"/>
      </w:rPr>
    </w:lvl>
    <w:lvl w:ilvl="8" w:tplc="F44A6ED0">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A5080"/>
    <w:multiLevelType w:val="hybridMultilevel"/>
    <w:tmpl w:val="07104014"/>
    <w:lvl w:ilvl="0" w:tplc="9DA65154">
      <w:start w:val="1"/>
      <w:numFmt w:val="bullet"/>
      <w:lvlText w:val=""/>
      <w:lvlJc w:val="left"/>
      <w:pPr>
        <w:ind w:left="720" w:hanging="360"/>
      </w:pPr>
      <w:rPr>
        <w:rFonts w:ascii="Symbol" w:hAnsi="Symbol" w:hint="default"/>
      </w:rPr>
    </w:lvl>
    <w:lvl w:ilvl="1" w:tplc="73C274D4">
      <w:start w:val="1"/>
      <w:numFmt w:val="bullet"/>
      <w:lvlText w:val="o"/>
      <w:lvlJc w:val="left"/>
      <w:pPr>
        <w:ind w:left="1440" w:hanging="360"/>
      </w:pPr>
      <w:rPr>
        <w:rFonts w:ascii="Courier New" w:hAnsi="Courier New" w:cs="Courier New" w:hint="default"/>
      </w:rPr>
    </w:lvl>
    <w:lvl w:ilvl="2" w:tplc="56F6B7AC">
      <w:start w:val="1"/>
      <w:numFmt w:val="bullet"/>
      <w:lvlText w:val=""/>
      <w:lvlJc w:val="left"/>
      <w:pPr>
        <w:ind w:left="2160" w:hanging="360"/>
      </w:pPr>
      <w:rPr>
        <w:rFonts w:ascii="Wingdings" w:hAnsi="Wingdings" w:hint="default"/>
      </w:rPr>
    </w:lvl>
    <w:lvl w:ilvl="3" w:tplc="BC9073A8">
      <w:start w:val="1"/>
      <w:numFmt w:val="bullet"/>
      <w:lvlText w:val=""/>
      <w:lvlJc w:val="left"/>
      <w:pPr>
        <w:ind w:left="2880" w:hanging="360"/>
      </w:pPr>
      <w:rPr>
        <w:rFonts w:ascii="Symbol" w:hAnsi="Symbol" w:hint="default"/>
      </w:rPr>
    </w:lvl>
    <w:lvl w:ilvl="4" w:tplc="4CDCECBC">
      <w:start w:val="1"/>
      <w:numFmt w:val="bullet"/>
      <w:lvlText w:val="o"/>
      <w:lvlJc w:val="left"/>
      <w:pPr>
        <w:ind w:left="3600" w:hanging="360"/>
      </w:pPr>
      <w:rPr>
        <w:rFonts w:ascii="Courier New" w:hAnsi="Courier New" w:cs="Courier New" w:hint="default"/>
      </w:rPr>
    </w:lvl>
    <w:lvl w:ilvl="5" w:tplc="80CEDC0A">
      <w:start w:val="1"/>
      <w:numFmt w:val="bullet"/>
      <w:lvlText w:val=""/>
      <w:lvlJc w:val="left"/>
      <w:pPr>
        <w:ind w:left="4320" w:hanging="360"/>
      </w:pPr>
      <w:rPr>
        <w:rFonts w:ascii="Wingdings" w:hAnsi="Wingdings" w:hint="default"/>
      </w:rPr>
    </w:lvl>
    <w:lvl w:ilvl="6" w:tplc="1E8645AA">
      <w:start w:val="1"/>
      <w:numFmt w:val="bullet"/>
      <w:lvlText w:val=""/>
      <w:lvlJc w:val="left"/>
      <w:pPr>
        <w:ind w:left="5040" w:hanging="360"/>
      </w:pPr>
      <w:rPr>
        <w:rFonts w:ascii="Symbol" w:hAnsi="Symbol" w:hint="default"/>
      </w:rPr>
    </w:lvl>
    <w:lvl w:ilvl="7" w:tplc="1C869A7A">
      <w:start w:val="1"/>
      <w:numFmt w:val="bullet"/>
      <w:lvlText w:val="o"/>
      <w:lvlJc w:val="left"/>
      <w:pPr>
        <w:ind w:left="5760" w:hanging="360"/>
      </w:pPr>
      <w:rPr>
        <w:rFonts w:ascii="Courier New" w:hAnsi="Courier New" w:cs="Courier New" w:hint="default"/>
      </w:rPr>
    </w:lvl>
    <w:lvl w:ilvl="8" w:tplc="B03A3F1C">
      <w:start w:val="1"/>
      <w:numFmt w:val="bullet"/>
      <w:lvlText w:val=""/>
      <w:lvlJc w:val="left"/>
      <w:pPr>
        <w:ind w:left="6480" w:hanging="360"/>
      </w:pPr>
      <w:rPr>
        <w:rFonts w:ascii="Wingdings" w:hAnsi="Wingdings" w:hint="default"/>
      </w:rPr>
    </w:lvl>
  </w:abstractNum>
  <w:abstractNum w:abstractNumId="25" w15:restartNumberingAfterBreak="0">
    <w:nsid w:val="4F3A2B07"/>
    <w:multiLevelType w:val="hybridMultilevel"/>
    <w:tmpl w:val="E168FE52"/>
    <w:lvl w:ilvl="0" w:tplc="2EB8BFA4">
      <w:start w:val="1"/>
      <w:numFmt w:val="bullet"/>
      <w:lvlText w:val="■"/>
      <w:lvlJc w:val="left"/>
      <w:pPr>
        <w:tabs>
          <w:tab w:val="num" w:pos="720"/>
        </w:tabs>
        <w:ind w:left="720" w:hanging="360"/>
      </w:pPr>
      <w:rPr>
        <w:rFonts w:ascii="Arial" w:hAnsi="Arial" w:hint="default"/>
        <w:color w:val="EA5D58"/>
        <w:sz w:val="16"/>
      </w:rPr>
    </w:lvl>
    <w:lvl w:ilvl="1" w:tplc="7998255E">
      <w:start w:val="1"/>
      <w:numFmt w:val="bullet"/>
      <w:lvlText w:val="o"/>
      <w:lvlJc w:val="left"/>
      <w:pPr>
        <w:tabs>
          <w:tab w:val="num" w:pos="1440"/>
        </w:tabs>
        <w:ind w:left="1440" w:hanging="360"/>
      </w:pPr>
      <w:rPr>
        <w:rFonts w:ascii="Courier New" w:hAnsi="Courier New" w:cs="Times New Roman" w:hint="default"/>
        <w:sz w:val="20"/>
      </w:rPr>
    </w:lvl>
    <w:lvl w:ilvl="2" w:tplc="DD20D062">
      <w:start w:val="1"/>
      <w:numFmt w:val="bullet"/>
      <w:lvlText w:val=""/>
      <w:lvlJc w:val="left"/>
      <w:pPr>
        <w:tabs>
          <w:tab w:val="num" w:pos="2160"/>
        </w:tabs>
        <w:ind w:left="2160" w:hanging="360"/>
      </w:pPr>
      <w:rPr>
        <w:rFonts w:ascii="Wingdings" w:hAnsi="Wingdings" w:hint="default"/>
        <w:sz w:val="20"/>
      </w:rPr>
    </w:lvl>
    <w:lvl w:ilvl="3" w:tplc="F5D47AEC">
      <w:start w:val="1"/>
      <w:numFmt w:val="bullet"/>
      <w:lvlText w:val=""/>
      <w:lvlJc w:val="left"/>
      <w:pPr>
        <w:tabs>
          <w:tab w:val="num" w:pos="2880"/>
        </w:tabs>
        <w:ind w:left="2880" w:hanging="360"/>
      </w:pPr>
      <w:rPr>
        <w:rFonts w:ascii="Wingdings" w:hAnsi="Wingdings" w:hint="default"/>
        <w:sz w:val="20"/>
      </w:rPr>
    </w:lvl>
    <w:lvl w:ilvl="4" w:tplc="40E8521A">
      <w:start w:val="1"/>
      <w:numFmt w:val="bullet"/>
      <w:lvlText w:val=""/>
      <w:lvlJc w:val="left"/>
      <w:pPr>
        <w:tabs>
          <w:tab w:val="num" w:pos="3600"/>
        </w:tabs>
        <w:ind w:left="3600" w:hanging="360"/>
      </w:pPr>
      <w:rPr>
        <w:rFonts w:ascii="Wingdings" w:hAnsi="Wingdings" w:hint="default"/>
        <w:sz w:val="20"/>
      </w:rPr>
    </w:lvl>
    <w:lvl w:ilvl="5" w:tplc="178EFE5A">
      <w:start w:val="1"/>
      <w:numFmt w:val="bullet"/>
      <w:lvlText w:val=""/>
      <w:lvlJc w:val="left"/>
      <w:pPr>
        <w:tabs>
          <w:tab w:val="num" w:pos="4320"/>
        </w:tabs>
        <w:ind w:left="4320" w:hanging="360"/>
      </w:pPr>
      <w:rPr>
        <w:rFonts w:ascii="Wingdings" w:hAnsi="Wingdings" w:hint="default"/>
        <w:sz w:val="20"/>
      </w:rPr>
    </w:lvl>
    <w:lvl w:ilvl="6" w:tplc="8C0C36D4">
      <w:start w:val="1"/>
      <w:numFmt w:val="bullet"/>
      <w:lvlText w:val=""/>
      <w:lvlJc w:val="left"/>
      <w:pPr>
        <w:tabs>
          <w:tab w:val="num" w:pos="5040"/>
        </w:tabs>
        <w:ind w:left="5040" w:hanging="360"/>
      </w:pPr>
      <w:rPr>
        <w:rFonts w:ascii="Wingdings" w:hAnsi="Wingdings" w:hint="default"/>
        <w:sz w:val="20"/>
      </w:rPr>
    </w:lvl>
    <w:lvl w:ilvl="7" w:tplc="EADA5986">
      <w:start w:val="1"/>
      <w:numFmt w:val="bullet"/>
      <w:lvlText w:val=""/>
      <w:lvlJc w:val="left"/>
      <w:pPr>
        <w:tabs>
          <w:tab w:val="num" w:pos="5760"/>
        </w:tabs>
        <w:ind w:left="5760" w:hanging="360"/>
      </w:pPr>
      <w:rPr>
        <w:rFonts w:ascii="Wingdings" w:hAnsi="Wingdings" w:hint="default"/>
        <w:sz w:val="20"/>
      </w:rPr>
    </w:lvl>
    <w:lvl w:ilvl="8" w:tplc="D6A62BFE">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84B19"/>
    <w:multiLevelType w:val="hybridMultilevel"/>
    <w:tmpl w:val="AB462C8E"/>
    <w:lvl w:ilvl="0" w:tplc="A1ACCB9C">
      <w:start w:val="1"/>
      <w:numFmt w:val="bullet"/>
      <w:lvlText w:val=""/>
      <w:lvlJc w:val="left"/>
      <w:pPr>
        <w:tabs>
          <w:tab w:val="num" w:pos="1440"/>
        </w:tabs>
        <w:ind w:left="1440" w:hanging="360"/>
      </w:pPr>
      <w:rPr>
        <w:rFonts w:ascii="Symbol" w:hAnsi="Symbol" w:hint="default"/>
      </w:rPr>
    </w:lvl>
    <w:lvl w:ilvl="1" w:tplc="DBEA2C10">
      <w:start w:val="1"/>
      <w:numFmt w:val="bullet"/>
      <w:lvlText w:val="o"/>
      <w:lvlJc w:val="left"/>
      <w:pPr>
        <w:ind w:left="1440" w:hanging="360"/>
      </w:pPr>
      <w:rPr>
        <w:rFonts w:ascii="Courier New" w:eastAsia="Courier New" w:hAnsi="Courier New" w:cs="Courier New" w:hint="default"/>
      </w:rPr>
    </w:lvl>
    <w:lvl w:ilvl="2" w:tplc="CEBCA9E4">
      <w:start w:val="1"/>
      <w:numFmt w:val="bullet"/>
      <w:lvlText w:val="§"/>
      <w:lvlJc w:val="left"/>
      <w:pPr>
        <w:ind w:left="2160" w:hanging="360"/>
      </w:pPr>
      <w:rPr>
        <w:rFonts w:ascii="Wingdings" w:eastAsia="Wingdings" w:hAnsi="Wingdings" w:cs="Wingdings" w:hint="default"/>
      </w:rPr>
    </w:lvl>
    <w:lvl w:ilvl="3" w:tplc="FF82C062">
      <w:start w:val="1"/>
      <w:numFmt w:val="bullet"/>
      <w:lvlText w:val="·"/>
      <w:lvlJc w:val="left"/>
      <w:pPr>
        <w:ind w:left="2880" w:hanging="360"/>
      </w:pPr>
      <w:rPr>
        <w:rFonts w:ascii="Symbol" w:eastAsia="Symbol" w:hAnsi="Symbol" w:cs="Symbol" w:hint="default"/>
      </w:rPr>
    </w:lvl>
    <w:lvl w:ilvl="4" w:tplc="0D025C42">
      <w:start w:val="1"/>
      <w:numFmt w:val="bullet"/>
      <w:lvlText w:val="o"/>
      <w:lvlJc w:val="left"/>
      <w:pPr>
        <w:ind w:left="3600" w:hanging="360"/>
      </w:pPr>
      <w:rPr>
        <w:rFonts w:ascii="Courier New" w:eastAsia="Courier New" w:hAnsi="Courier New" w:cs="Courier New" w:hint="default"/>
      </w:rPr>
    </w:lvl>
    <w:lvl w:ilvl="5" w:tplc="B00E9A3E">
      <w:start w:val="1"/>
      <w:numFmt w:val="bullet"/>
      <w:lvlText w:val="§"/>
      <w:lvlJc w:val="left"/>
      <w:pPr>
        <w:ind w:left="4320" w:hanging="360"/>
      </w:pPr>
      <w:rPr>
        <w:rFonts w:ascii="Wingdings" w:eastAsia="Wingdings" w:hAnsi="Wingdings" w:cs="Wingdings" w:hint="default"/>
      </w:rPr>
    </w:lvl>
    <w:lvl w:ilvl="6" w:tplc="C2886EB4">
      <w:start w:val="1"/>
      <w:numFmt w:val="bullet"/>
      <w:lvlText w:val="·"/>
      <w:lvlJc w:val="left"/>
      <w:pPr>
        <w:ind w:left="5040" w:hanging="360"/>
      </w:pPr>
      <w:rPr>
        <w:rFonts w:ascii="Symbol" w:eastAsia="Symbol" w:hAnsi="Symbol" w:cs="Symbol" w:hint="default"/>
      </w:rPr>
    </w:lvl>
    <w:lvl w:ilvl="7" w:tplc="74FC6E50">
      <w:start w:val="1"/>
      <w:numFmt w:val="bullet"/>
      <w:lvlText w:val="o"/>
      <w:lvlJc w:val="left"/>
      <w:pPr>
        <w:ind w:left="5760" w:hanging="360"/>
      </w:pPr>
      <w:rPr>
        <w:rFonts w:ascii="Courier New" w:eastAsia="Courier New" w:hAnsi="Courier New" w:cs="Courier New" w:hint="default"/>
      </w:rPr>
    </w:lvl>
    <w:lvl w:ilvl="8" w:tplc="530A3482">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68030FE"/>
    <w:multiLevelType w:val="hybridMultilevel"/>
    <w:tmpl w:val="75163C8C"/>
    <w:lvl w:ilvl="0" w:tplc="43381308">
      <w:start w:val="1"/>
      <w:numFmt w:val="decimal"/>
      <w:lvlText w:val="%1."/>
      <w:lvlJc w:val="left"/>
      <w:pPr>
        <w:ind w:left="780" w:hanging="360"/>
      </w:pPr>
    </w:lvl>
    <w:lvl w:ilvl="1" w:tplc="74F092BE">
      <w:start w:val="1"/>
      <w:numFmt w:val="lowerLetter"/>
      <w:lvlText w:val="%2."/>
      <w:lvlJc w:val="left"/>
      <w:pPr>
        <w:ind w:left="1500" w:hanging="360"/>
      </w:pPr>
    </w:lvl>
    <w:lvl w:ilvl="2" w:tplc="E7F64EAC">
      <w:start w:val="1"/>
      <w:numFmt w:val="lowerRoman"/>
      <w:lvlText w:val="%3."/>
      <w:lvlJc w:val="right"/>
      <w:pPr>
        <w:ind w:left="2220" w:hanging="180"/>
      </w:pPr>
    </w:lvl>
    <w:lvl w:ilvl="3" w:tplc="76622C70">
      <w:start w:val="1"/>
      <w:numFmt w:val="decimal"/>
      <w:lvlText w:val="%4."/>
      <w:lvlJc w:val="left"/>
      <w:pPr>
        <w:ind w:left="2940" w:hanging="360"/>
      </w:pPr>
    </w:lvl>
    <w:lvl w:ilvl="4" w:tplc="0DAE31DA">
      <w:start w:val="1"/>
      <w:numFmt w:val="lowerLetter"/>
      <w:lvlText w:val="%5."/>
      <w:lvlJc w:val="left"/>
      <w:pPr>
        <w:ind w:left="3660" w:hanging="360"/>
      </w:pPr>
    </w:lvl>
    <w:lvl w:ilvl="5" w:tplc="C82007BA">
      <w:start w:val="1"/>
      <w:numFmt w:val="lowerRoman"/>
      <w:lvlText w:val="%6."/>
      <w:lvlJc w:val="right"/>
      <w:pPr>
        <w:ind w:left="4380" w:hanging="180"/>
      </w:pPr>
    </w:lvl>
    <w:lvl w:ilvl="6" w:tplc="BC1C2320">
      <w:start w:val="1"/>
      <w:numFmt w:val="decimal"/>
      <w:lvlText w:val="%7."/>
      <w:lvlJc w:val="left"/>
      <w:pPr>
        <w:ind w:left="5100" w:hanging="360"/>
      </w:pPr>
    </w:lvl>
    <w:lvl w:ilvl="7" w:tplc="C60A19F0">
      <w:start w:val="1"/>
      <w:numFmt w:val="lowerLetter"/>
      <w:lvlText w:val="%8."/>
      <w:lvlJc w:val="left"/>
      <w:pPr>
        <w:ind w:left="5820" w:hanging="360"/>
      </w:pPr>
    </w:lvl>
    <w:lvl w:ilvl="8" w:tplc="5DBC69A2">
      <w:start w:val="1"/>
      <w:numFmt w:val="lowerRoman"/>
      <w:lvlText w:val="%9."/>
      <w:lvlJc w:val="right"/>
      <w:pPr>
        <w:ind w:left="6540" w:hanging="180"/>
      </w:pPr>
    </w:lvl>
  </w:abstractNum>
  <w:abstractNum w:abstractNumId="28" w15:restartNumberingAfterBreak="0">
    <w:nsid w:val="5A541724"/>
    <w:multiLevelType w:val="hybridMultilevel"/>
    <w:tmpl w:val="0F6AB51C"/>
    <w:lvl w:ilvl="0" w:tplc="9C02A552">
      <w:start w:val="6"/>
      <w:numFmt w:val="bullet"/>
      <w:lvlText w:val="-"/>
      <w:lvlJc w:val="left"/>
      <w:pPr>
        <w:ind w:left="720" w:hanging="360"/>
      </w:pPr>
      <w:rPr>
        <w:rFonts w:ascii="Open Sans" w:eastAsia="Calibri" w:hAnsi="Open Sans" w:cs="Open Sans" w:hint="default"/>
      </w:rPr>
    </w:lvl>
    <w:lvl w:ilvl="1" w:tplc="EC04F8A4">
      <w:start w:val="1"/>
      <w:numFmt w:val="bullet"/>
      <w:lvlText w:val="o"/>
      <w:lvlJc w:val="left"/>
      <w:pPr>
        <w:ind w:left="1440" w:hanging="360"/>
      </w:pPr>
      <w:rPr>
        <w:rFonts w:ascii="Courier New" w:hAnsi="Courier New" w:cs="Courier New" w:hint="default"/>
      </w:rPr>
    </w:lvl>
    <w:lvl w:ilvl="2" w:tplc="6F6CF9B0">
      <w:start w:val="1"/>
      <w:numFmt w:val="bullet"/>
      <w:lvlText w:val=""/>
      <w:lvlJc w:val="left"/>
      <w:pPr>
        <w:ind w:left="2160" w:hanging="360"/>
      </w:pPr>
      <w:rPr>
        <w:rFonts w:ascii="Wingdings" w:hAnsi="Wingdings" w:hint="default"/>
      </w:rPr>
    </w:lvl>
    <w:lvl w:ilvl="3" w:tplc="773473E6">
      <w:start w:val="1"/>
      <w:numFmt w:val="bullet"/>
      <w:lvlText w:val=""/>
      <w:lvlJc w:val="left"/>
      <w:pPr>
        <w:ind w:left="2880" w:hanging="360"/>
      </w:pPr>
      <w:rPr>
        <w:rFonts w:ascii="Symbol" w:hAnsi="Symbol" w:hint="default"/>
      </w:rPr>
    </w:lvl>
    <w:lvl w:ilvl="4" w:tplc="C72A4210">
      <w:start w:val="1"/>
      <w:numFmt w:val="bullet"/>
      <w:lvlText w:val="o"/>
      <w:lvlJc w:val="left"/>
      <w:pPr>
        <w:ind w:left="3600" w:hanging="360"/>
      </w:pPr>
      <w:rPr>
        <w:rFonts w:ascii="Courier New" w:hAnsi="Courier New" w:cs="Courier New" w:hint="default"/>
      </w:rPr>
    </w:lvl>
    <w:lvl w:ilvl="5" w:tplc="B108FB9C">
      <w:start w:val="1"/>
      <w:numFmt w:val="bullet"/>
      <w:lvlText w:val=""/>
      <w:lvlJc w:val="left"/>
      <w:pPr>
        <w:ind w:left="4320" w:hanging="360"/>
      </w:pPr>
      <w:rPr>
        <w:rFonts w:ascii="Wingdings" w:hAnsi="Wingdings" w:hint="default"/>
      </w:rPr>
    </w:lvl>
    <w:lvl w:ilvl="6" w:tplc="3842A392">
      <w:start w:val="1"/>
      <w:numFmt w:val="bullet"/>
      <w:lvlText w:val=""/>
      <w:lvlJc w:val="left"/>
      <w:pPr>
        <w:ind w:left="5040" w:hanging="360"/>
      </w:pPr>
      <w:rPr>
        <w:rFonts w:ascii="Symbol" w:hAnsi="Symbol" w:hint="default"/>
      </w:rPr>
    </w:lvl>
    <w:lvl w:ilvl="7" w:tplc="92648140">
      <w:start w:val="1"/>
      <w:numFmt w:val="bullet"/>
      <w:lvlText w:val="o"/>
      <w:lvlJc w:val="left"/>
      <w:pPr>
        <w:ind w:left="5760" w:hanging="360"/>
      </w:pPr>
      <w:rPr>
        <w:rFonts w:ascii="Courier New" w:hAnsi="Courier New" w:cs="Courier New" w:hint="default"/>
      </w:rPr>
    </w:lvl>
    <w:lvl w:ilvl="8" w:tplc="1556ED3C">
      <w:start w:val="1"/>
      <w:numFmt w:val="bullet"/>
      <w:lvlText w:val=""/>
      <w:lvlJc w:val="left"/>
      <w:pPr>
        <w:ind w:left="6480" w:hanging="360"/>
      </w:pPr>
      <w:rPr>
        <w:rFonts w:ascii="Wingdings" w:hAnsi="Wingdings" w:hint="default"/>
      </w:rPr>
    </w:lvl>
  </w:abstractNum>
  <w:abstractNum w:abstractNumId="29" w15:restartNumberingAfterBreak="0">
    <w:nsid w:val="5AFB1388"/>
    <w:multiLevelType w:val="hybridMultilevel"/>
    <w:tmpl w:val="ED9291A0"/>
    <w:lvl w:ilvl="0" w:tplc="08F607BA">
      <w:start w:val="1"/>
      <w:numFmt w:val="bullet"/>
      <w:lvlText w:val="o"/>
      <w:lvlJc w:val="left"/>
      <w:pPr>
        <w:ind w:left="720" w:hanging="360"/>
      </w:pPr>
      <w:rPr>
        <w:rFonts w:ascii="Courier New" w:hAnsi="Courier New" w:cs="Courier New" w:hint="default"/>
      </w:rPr>
    </w:lvl>
    <w:lvl w:ilvl="1" w:tplc="B130F058">
      <w:start w:val="1"/>
      <w:numFmt w:val="bullet"/>
      <w:lvlText w:val="o"/>
      <w:lvlJc w:val="left"/>
      <w:pPr>
        <w:ind w:left="1440" w:hanging="360"/>
      </w:pPr>
      <w:rPr>
        <w:rFonts w:ascii="Courier New" w:hAnsi="Courier New" w:cs="Courier New" w:hint="default"/>
      </w:rPr>
    </w:lvl>
    <w:lvl w:ilvl="2" w:tplc="F6FCBC6A">
      <w:start w:val="1"/>
      <w:numFmt w:val="bullet"/>
      <w:lvlText w:val=""/>
      <w:lvlJc w:val="left"/>
      <w:pPr>
        <w:ind w:left="2160" w:hanging="360"/>
      </w:pPr>
      <w:rPr>
        <w:rFonts w:ascii="Wingdings" w:hAnsi="Wingdings" w:hint="default"/>
      </w:rPr>
    </w:lvl>
    <w:lvl w:ilvl="3" w:tplc="A7B09E5C">
      <w:start w:val="1"/>
      <w:numFmt w:val="bullet"/>
      <w:lvlText w:val=""/>
      <w:lvlJc w:val="left"/>
      <w:pPr>
        <w:ind w:left="2880" w:hanging="360"/>
      </w:pPr>
      <w:rPr>
        <w:rFonts w:ascii="Symbol" w:hAnsi="Symbol" w:hint="default"/>
      </w:rPr>
    </w:lvl>
    <w:lvl w:ilvl="4" w:tplc="E1A034BA">
      <w:start w:val="1"/>
      <w:numFmt w:val="bullet"/>
      <w:lvlText w:val="o"/>
      <w:lvlJc w:val="left"/>
      <w:pPr>
        <w:ind w:left="3600" w:hanging="360"/>
      </w:pPr>
      <w:rPr>
        <w:rFonts w:ascii="Courier New" w:hAnsi="Courier New" w:cs="Courier New" w:hint="default"/>
      </w:rPr>
    </w:lvl>
    <w:lvl w:ilvl="5" w:tplc="387C5DE2">
      <w:start w:val="1"/>
      <w:numFmt w:val="bullet"/>
      <w:lvlText w:val=""/>
      <w:lvlJc w:val="left"/>
      <w:pPr>
        <w:ind w:left="4320" w:hanging="360"/>
      </w:pPr>
      <w:rPr>
        <w:rFonts w:ascii="Wingdings" w:hAnsi="Wingdings" w:hint="default"/>
      </w:rPr>
    </w:lvl>
    <w:lvl w:ilvl="6" w:tplc="401AA6BE">
      <w:start w:val="1"/>
      <w:numFmt w:val="bullet"/>
      <w:lvlText w:val=""/>
      <w:lvlJc w:val="left"/>
      <w:pPr>
        <w:ind w:left="5040" w:hanging="360"/>
      </w:pPr>
      <w:rPr>
        <w:rFonts w:ascii="Symbol" w:hAnsi="Symbol" w:hint="default"/>
      </w:rPr>
    </w:lvl>
    <w:lvl w:ilvl="7" w:tplc="6096E0CA">
      <w:start w:val="1"/>
      <w:numFmt w:val="bullet"/>
      <w:lvlText w:val="o"/>
      <w:lvlJc w:val="left"/>
      <w:pPr>
        <w:ind w:left="5760" w:hanging="360"/>
      </w:pPr>
      <w:rPr>
        <w:rFonts w:ascii="Courier New" w:hAnsi="Courier New" w:cs="Courier New" w:hint="default"/>
      </w:rPr>
    </w:lvl>
    <w:lvl w:ilvl="8" w:tplc="5B0406FC">
      <w:start w:val="1"/>
      <w:numFmt w:val="bullet"/>
      <w:lvlText w:val=""/>
      <w:lvlJc w:val="left"/>
      <w:pPr>
        <w:ind w:left="6480" w:hanging="360"/>
      </w:pPr>
      <w:rPr>
        <w:rFonts w:ascii="Wingdings" w:hAnsi="Wingdings" w:hint="default"/>
      </w:rPr>
    </w:lvl>
  </w:abstractNum>
  <w:abstractNum w:abstractNumId="30" w15:restartNumberingAfterBreak="0">
    <w:nsid w:val="62C33074"/>
    <w:multiLevelType w:val="hybridMultilevel"/>
    <w:tmpl w:val="2CF88F94"/>
    <w:lvl w:ilvl="0" w:tplc="A08C875C">
      <w:start w:val="1"/>
      <w:numFmt w:val="bullet"/>
      <w:lvlText w:val=""/>
      <w:lvlJc w:val="left"/>
      <w:pPr>
        <w:tabs>
          <w:tab w:val="num" w:pos="720"/>
        </w:tabs>
        <w:ind w:left="720" w:hanging="360"/>
      </w:pPr>
      <w:rPr>
        <w:rFonts w:ascii="Symbol" w:hAnsi="Symbol" w:hint="default"/>
      </w:rPr>
    </w:lvl>
    <w:lvl w:ilvl="1" w:tplc="6C82215C">
      <w:start w:val="1"/>
      <w:numFmt w:val="bullet"/>
      <w:lvlText w:val="o"/>
      <w:lvlJc w:val="left"/>
      <w:pPr>
        <w:ind w:left="1440" w:hanging="360"/>
      </w:pPr>
      <w:rPr>
        <w:rFonts w:ascii="Courier New" w:eastAsia="Courier New" w:hAnsi="Courier New" w:cs="Courier New" w:hint="default"/>
      </w:rPr>
    </w:lvl>
    <w:lvl w:ilvl="2" w:tplc="239452E8">
      <w:start w:val="1"/>
      <w:numFmt w:val="bullet"/>
      <w:lvlText w:val="§"/>
      <w:lvlJc w:val="left"/>
      <w:pPr>
        <w:ind w:left="2160" w:hanging="360"/>
      </w:pPr>
      <w:rPr>
        <w:rFonts w:ascii="Wingdings" w:eastAsia="Wingdings" w:hAnsi="Wingdings" w:cs="Wingdings" w:hint="default"/>
      </w:rPr>
    </w:lvl>
    <w:lvl w:ilvl="3" w:tplc="DF5A1AD0">
      <w:start w:val="1"/>
      <w:numFmt w:val="bullet"/>
      <w:lvlText w:val="·"/>
      <w:lvlJc w:val="left"/>
      <w:pPr>
        <w:ind w:left="2880" w:hanging="360"/>
      </w:pPr>
      <w:rPr>
        <w:rFonts w:ascii="Symbol" w:eastAsia="Symbol" w:hAnsi="Symbol" w:cs="Symbol" w:hint="default"/>
      </w:rPr>
    </w:lvl>
    <w:lvl w:ilvl="4" w:tplc="E35AB146">
      <w:start w:val="1"/>
      <w:numFmt w:val="bullet"/>
      <w:lvlText w:val="o"/>
      <w:lvlJc w:val="left"/>
      <w:pPr>
        <w:ind w:left="3600" w:hanging="360"/>
      </w:pPr>
      <w:rPr>
        <w:rFonts w:ascii="Courier New" w:eastAsia="Courier New" w:hAnsi="Courier New" w:cs="Courier New" w:hint="default"/>
      </w:rPr>
    </w:lvl>
    <w:lvl w:ilvl="5" w:tplc="61B271B0">
      <w:start w:val="1"/>
      <w:numFmt w:val="bullet"/>
      <w:lvlText w:val="§"/>
      <w:lvlJc w:val="left"/>
      <w:pPr>
        <w:ind w:left="4320" w:hanging="360"/>
      </w:pPr>
      <w:rPr>
        <w:rFonts w:ascii="Wingdings" w:eastAsia="Wingdings" w:hAnsi="Wingdings" w:cs="Wingdings" w:hint="default"/>
      </w:rPr>
    </w:lvl>
    <w:lvl w:ilvl="6" w:tplc="CE7878C4">
      <w:start w:val="1"/>
      <w:numFmt w:val="bullet"/>
      <w:lvlText w:val="·"/>
      <w:lvlJc w:val="left"/>
      <w:pPr>
        <w:ind w:left="5040" w:hanging="360"/>
      </w:pPr>
      <w:rPr>
        <w:rFonts w:ascii="Symbol" w:eastAsia="Symbol" w:hAnsi="Symbol" w:cs="Symbol" w:hint="default"/>
      </w:rPr>
    </w:lvl>
    <w:lvl w:ilvl="7" w:tplc="7AE2AC32">
      <w:start w:val="1"/>
      <w:numFmt w:val="bullet"/>
      <w:lvlText w:val="o"/>
      <w:lvlJc w:val="left"/>
      <w:pPr>
        <w:ind w:left="5760" w:hanging="360"/>
      </w:pPr>
      <w:rPr>
        <w:rFonts w:ascii="Courier New" w:eastAsia="Courier New" w:hAnsi="Courier New" w:cs="Courier New" w:hint="default"/>
      </w:rPr>
    </w:lvl>
    <w:lvl w:ilvl="8" w:tplc="9C086B0C">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647E7CB7"/>
    <w:multiLevelType w:val="hybridMultilevel"/>
    <w:tmpl w:val="9B0CAF12"/>
    <w:lvl w:ilvl="0" w:tplc="EF2E451A">
      <w:start w:val="1"/>
      <w:numFmt w:val="bullet"/>
      <w:lvlText w:val="■"/>
      <w:lvlJc w:val="left"/>
      <w:pPr>
        <w:ind w:left="720" w:hanging="360"/>
      </w:pPr>
      <w:rPr>
        <w:rFonts w:ascii="Arial" w:hAnsi="Arial" w:hint="default"/>
        <w:color w:val="EA5D58"/>
        <w:sz w:val="16"/>
      </w:rPr>
    </w:lvl>
    <w:lvl w:ilvl="1" w:tplc="552AA7B0">
      <w:start w:val="1"/>
      <w:numFmt w:val="bullet"/>
      <w:lvlText w:val="o"/>
      <w:lvlJc w:val="left"/>
      <w:pPr>
        <w:ind w:left="1440" w:hanging="360"/>
      </w:pPr>
      <w:rPr>
        <w:rFonts w:ascii="Courier New" w:hAnsi="Courier New" w:cs="Courier New" w:hint="default"/>
      </w:rPr>
    </w:lvl>
    <w:lvl w:ilvl="2" w:tplc="8286AD9C">
      <w:start w:val="1"/>
      <w:numFmt w:val="bullet"/>
      <w:lvlText w:val=""/>
      <w:lvlJc w:val="left"/>
      <w:pPr>
        <w:ind w:left="2160" w:hanging="360"/>
      </w:pPr>
      <w:rPr>
        <w:rFonts w:ascii="Wingdings" w:hAnsi="Wingdings" w:hint="default"/>
      </w:rPr>
    </w:lvl>
    <w:lvl w:ilvl="3" w:tplc="DB4A6396">
      <w:start w:val="1"/>
      <w:numFmt w:val="bullet"/>
      <w:lvlText w:val=""/>
      <w:lvlJc w:val="left"/>
      <w:pPr>
        <w:ind w:left="2880" w:hanging="360"/>
      </w:pPr>
      <w:rPr>
        <w:rFonts w:ascii="Symbol" w:hAnsi="Symbol" w:hint="default"/>
      </w:rPr>
    </w:lvl>
    <w:lvl w:ilvl="4" w:tplc="00F40A04">
      <w:start w:val="1"/>
      <w:numFmt w:val="bullet"/>
      <w:lvlText w:val="o"/>
      <w:lvlJc w:val="left"/>
      <w:pPr>
        <w:ind w:left="3600" w:hanging="360"/>
      </w:pPr>
      <w:rPr>
        <w:rFonts w:ascii="Courier New" w:hAnsi="Courier New" w:cs="Courier New" w:hint="default"/>
      </w:rPr>
    </w:lvl>
    <w:lvl w:ilvl="5" w:tplc="A492FB44">
      <w:start w:val="1"/>
      <w:numFmt w:val="bullet"/>
      <w:lvlText w:val=""/>
      <w:lvlJc w:val="left"/>
      <w:pPr>
        <w:ind w:left="4320" w:hanging="360"/>
      </w:pPr>
      <w:rPr>
        <w:rFonts w:ascii="Wingdings" w:hAnsi="Wingdings" w:hint="default"/>
      </w:rPr>
    </w:lvl>
    <w:lvl w:ilvl="6" w:tplc="FDD0BBAA">
      <w:start w:val="1"/>
      <w:numFmt w:val="bullet"/>
      <w:lvlText w:val=""/>
      <w:lvlJc w:val="left"/>
      <w:pPr>
        <w:ind w:left="5040" w:hanging="360"/>
      </w:pPr>
      <w:rPr>
        <w:rFonts w:ascii="Symbol" w:hAnsi="Symbol" w:hint="default"/>
      </w:rPr>
    </w:lvl>
    <w:lvl w:ilvl="7" w:tplc="F6BAEDA8">
      <w:start w:val="1"/>
      <w:numFmt w:val="bullet"/>
      <w:lvlText w:val="o"/>
      <w:lvlJc w:val="left"/>
      <w:pPr>
        <w:ind w:left="5760" w:hanging="360"/>
      </w:pPr>
      <w:rPr>
        <w:rFonts w:ascii="Courier New" w:hAnsi="Courier New" w:cs="Courier New" w:hint="default"/>
      </w:rPr>
    </w:lvl>
    <w:lvl w:ilvl="8" w:tplc="0A025346">
      <w:start w:val="1"/>
      <w:numFmt w:val="bullet"/>
      <w:lvlText w:val=""/>
      <w:lvlJc w:val="left"/>
      <w:pPr>
        <w:ind w:left="6480" w:hanging="360"/>
      </w:pPr>
      <w:rPr>
        <w:rFonts w:ascii="Wingdings" w:hAnsi="Wingdings" w:hint="default"/>
      </w:rPr>
    </w:lvl>
  </w:abstractNum>
  <w:abstractNum w:abstractNumId="32" w15:restartNumberingAfterBreak="0">
    <w:nsid w:val="65220D40"/>
    <w:multiLevelType w:val="hybridMultilevel"/>
    <w:tmpl w:val="20AE0CDC"/>
    <w:lvl w:ilvl="0" w:tplc="C77092DC">
      <w:start w:val="1"/>
      <w:numFmt w:val="decimal"/>
      <w:lvlText w:val="%1."/>
      <w:lvlJc w:val="left"/>
      <w:pPr>
        <w:tabs>
          <w:tab w:val="num" w:pos="1800"/>
        </w:tabs>
        <w:ind w:left="1800" w:hanging="360"/>
      </w:pPr>
    </w:lvl>
    <w:lvl w:ilvl="1" w:tplc="AE883DB8">
      <w:start w:val="1"/>
      <w:numFmt w:val="bullet"/>
      <w:lvlText w:val="o"/>
      <w:lvlJc w:val="left"/>
      <w:pPr>
        <w:ind w:left="1440" w:hanging="360"/>
      </w:pPr>
      <w:rPr>
        <w:rFonts w:ascii="Courier New" w:eastAsia="Courier New" w:hAnsi="Courier New" w:cs="Courier New" w:hint="default"/>
      </w:rPr>
    </w:lvl>
    <w:lvl w:ilvl="2" w:tplc="326E3778">
      <w:start w:val="1"/>
      <w:numFmt w:val="bullet"/>
      <w:lvlText w:val="§"/>
      <w:lvlJc w:val="left"/>
      <w:pPr>
        <w:ind w:left="2160" w:hanging="360"/>
      </w:pPr>
      <w:rPr>
        <w:rFonts w:ascii="Wingdings" w:eastAsia="Wingdings" w:hAnsi="Wingdings" w:cs="Wingdings" w:hint="default"/>
      </w:rPr>
    </w:lvl>
    <w:lvl w:ilvl="3" w:tplc="44F4D4A4">
      <w:start w:val="1"/>
      <w:numFmt w:val="bullet"/>
      <w:lvlText w:val="·"/>
      <w:lvlJc w:val="left"/>
      <w:pPr>
        <w:ind w:left="2880" w:hanging="360"/>
      </w:pPr>
      <w:rPr>
        <w:rFonts w:ascii="Symbol" w:eastAsia="Symbol" w:hAnsi="Symbol" w:cs="Symbol" w:hint="default"/>
      </w:rPr>
    </w:lvl>
    <w:lvl w:ilvl="4" w:tplc="2D94DDA8">
      <w:start w:val="1"/>
      <w:numFmt w:val="bullet"/>
      <w:lvlText w:val="o"/>
      <w:lvlJc w:val="left"/>
      <w:pPr>
        <w:ind w:left="3600" w:hanging="360"/>
      </w:pPr>
      <w:rPr>
        <w:rFonts w:ascii="Courier New" w:eastAsia="Courier New" w:hAnsi="Courier New" w:cs="Courier New" w:hint="default"/>
      </w:rPr>
    </w:lvl>
    <w:lvl w:ilvl="5" w:tplc="F1C25F38">
      <w:start w:val="1"/>
      <w:numFmt w:val="bullet"/>
      <w:lvlText w:val="§"/>
      <w:lvlJc w:val="left"/>
      <w:pPr>
        <w:ind w:left="4320" w:hanging="360"/>
      </w:pPr>
      <w:rPr>
        <w:rFonts w:ascii="Wingdings" w:eastAsia="Wingdings" w:hAnsi="Wingdings" w:cs="Wingdings" w:hint="default"/>
      </w:rPr>
    </w:lvl>
    <w:lvl w:ilvl="6" w:tplc="5C720CB4">
      <w:start w:val="1"/>
      <w:numFmt w:val="bullet"/>
      <w:lvlText w:val="·"/>
      <w:lvlJc w:val="left"/>
      <w:pPr>
        <w:ind w:left="5040" w:hanging="360"/>
      </w:pPr>
      <w:rPr>
        <w:rFonts w:ascii="Symbol" w:eastAsia="Symbol" w:hAnsi="Symbol" w:cs="Symbol" w:hint="default"/>
      </w:rPr>
    </w:lvl>
    <w:lvl w:ilvl="7" w:tplc="A0382EF2">
      <w:start w:val="1"/>
      <w:numFmt w:val="bullet"/>
      <w:lvlText w:val="o"/>
      <w:lvlJc w:val="left"/>
      <w:pPr>
        <w:ind w:left="5760" w:hanging="360"/>
      </w:pPr>
      <w:rPr>
        <w:rFonts w:ascii="Courier New" w:eastAsia="Courier New" w:hAnsi="Courier New" w:cs="Courier New" w:hint="default"/>
      </w:rPr>
    </w:lvl>
    <w:lvl w:ilvl="8" w:tplc="63EA79CE">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67FA3537"/>
    <w:multiLevelType w:val="hybridMultilevel"/>
    <w:tmpl w:val="9A541934"/>
    <w:lvl w:ilvl="0" w:tplc="6642893C">
      <w:start w:val="1"/>
      <w:numFmt w:val="bullet"/>
      <w:lvlText w:val="■"/>
      <w:lvlJc w:val="left"/>
      <w:pPr>
        <w:ind w:left="720" w:hanging="360"/>
      </w:pPr>
      <w:rPr>
        <w:rFonts w:ascii="Arial" w:hAnsi="Arial" w:hint="default"/>
        <w:color w:val="EA5D58"/>
        <w:sz w:val="16"/>
      </w:rPr>
    </w:lvl>
    <w:lvl w:ilvl="1" w:tplc="498E24E0">
      <w:start w:val="1"/>
      <w:numFmt w:val="bullet"/>
      <w:lvlText w:val="o"/>
      <w:lvlJc w:val="left"/>
      <w:pPr>
        <w:ind w:left="1440" w:hanging="360"/>
      </w:pPr>
      <w:rPr>
        <w:rFonts w:ascii="Courier New" w:hAnsi="Courier New" w:cs="Courier New" w:hint="default"/>
      </w:rPr>
    </w:lvl>
    <w:lvl w:ilvl="2" w:tplc="21E8401A">
      <w:start w:val="1"/>
      <w:numFmt w:val="bullet"/>
      <w:lvlText w:val=""/>
      <w:lvlJc w:val="left"/>
      <w:pPr>
        <w:ind w:left="2160" w:hanging="360"/>
      </w:pPr>
      <w:rPr>
        <w:rFonts w:ascii="Wingdings" w:hAnsi="Wingdings" w:hint="default"/>
      </w:rPr>
    </w:lvl>
    <w:lvl w:ilvl="3" w:tplc="B22CAFAE">
      <w:start w:val="1"/>
      <w:numFmt w:val="bullet"/>
      <w:lvlText w:val=""/>
      <w:lvlJc w:val="left"/>
      <w:pPr>
        <w:ind w:left="2880" w:hanging="360"/>
      </w:pPr>
      <w:rPr>
        <w:rFonts w:ascii="Symbol" w:hAnsi="Symbol" w:hint="default"/>
      </w:rPr>
    </w:lvl>
    <w:lvl w:ilvl="4" w:tplc="3E3601F8">
      <w:start w:val="1"/>
      <w:numFmt w:val="bullet"/>
      <w:lvlText w:val="o"/>
      <w:lvlJc w:val="left"/>
      <w:pPr>
        <w:ind w:left="3600" w:hanging="360"/>
      </w:pPr>
      <w:rPr>
        <w:rFonts w:ascii="Courier New" w:hAnsi="Courier New" w:cs="Courier New" w:hint="default"/>
      </w:rPr>
    </w:lvl>
    <w:lvl w:ilvl="5" w:tplc="ED243BBC">
      <w:start w:val="1"/>
      <w:numFmt w:val="bullet"/>
      <w:lvlText w:val=""/>
      <w:lvlJc w:val="left"/>
      <w:pPr>
        <w:ind w:left="4320" w:hanging="360"/>
      </w:pPr>
      <w:rPr>
        <w:rFonts w:ascii="Wingdings" w:hAnsi="Wingdings" w:hint="default"/>
      </w:rPr>
    </w:lvl>
    <w:lvl w:ilvl="6" w:tplc="EE909742">
      <w:start w:val="1"/>
      <w:numFmt w:val="bullet"/>
      <w:lvlText w:val=""/>
      <w:lvlJc w:val="left"/>
      <w:pPr>
        <w:ind w:left="5040" w:hanging="360"/>
      </w:pPr>
      <w:rPr>
        <w:rFonts w:ascii="Symbol" w:hAnsi="Symbol" w:hint="default"/>
      </w:rPr>
    </w:lvl>
    <w:lvl w:ilvl="7" w:tplc="56683A8E">
      <w:start w:val="1"/>
      <w:numFmt w:val="bullet"/>
      <w:lvlText w:val="o"/>
      <w:lvlJc w:val="left"/>
      <w:pPr>
        <w:ind w:left="5760" w:hanging="360"/>
      </w:pPr>
      <w:rPr>
        <w:rFonts w:ascii="Courier New" w:hAnsi="Courier New" w:cs="Courier New" w:hint="default"/>
      </w:rPr>
    </w:lvl>
    <w:lvl w:ilvl="8" w:tplc="BB482D1E">
      <w:start w:val="1"/>
      <w:numFmt w:val="bullet"/>
      <w:lvlText w:val=""/>
      <w:lvlJc w:val="left"/>
      <w:pPr>
        <w:ind w:left="6480" w:hanging="360"/>
      </w:pPr>
      <w:rPr>
        <w:rFonts w:ascii="Wingdings" w:hAnsi="Wingdings" w:hint="default"/>
      </w:rPr>
    </w:lvl>
  </w:abstractNum>
  <w:abstractNum w:abstractNumId="34" w15:restartNumberingAfterBreak="0">
    <w:nsid w:val="697A4D30"/>
    <w:multiLevelType w:val="hybridMultilevel"/>
    <w:tmpl w:val="E08E6058"/>
    <w:lvl w:ilvl="0" w:tplc="9C108216">
      <w:start w:val="1"/>
      <w:numFmt w:val="bullet"/>
      <w:lvlText w:val=""/>
      <w:lvlJc w:val="left"/>
      <w:pPr>
        <w:tabs>
          <w:tab w:val="num" w:pos="1080"/>
        </w:tabs>
        <w:ind w:left="1080" w:hanging="360"/>
      </w:pPr>
      <w:rPr>
        <w:rFonts w:ascii="Symbol" w:hAnsi="Symbol" w:hint="default"/>
      </w:rPr>
    </w:lvl>
    <w:lvl w:ilvl="1" w:tplc="F7728472">
      <w:start w:val="1"/>
      <w:numFmt w:val="bullet"/>
      <w:lvlText w:val="o"/>
      <w:lvlJc w:val="left"/>
      <w:pPr>
        <w:ind w:left="1440" w:hanging="360"/>
      </w:pPr>
      <w:rPr>
        <w:rFonts w:ascii="Courier New" w:eastAsia="Courier New" w:hAnsi="Courier New" w:cs="Courier New" w:hint="default"/>
      </w:rPr>
    </w:lvl>
    <w:lvl w:ilvl="2" w:tplc="70E2156E">
      <w:start w:val="1"/>
      <w:numFmt w:val="bullet"/>
      <w:lvlText w:val="§"/>
      <w:lvlJc w:val="left"/>
      <w:pPr>
        <w:ind w:left="2160" w:hanging="360"/>
      </w:pPr>
      <w:rPr>
        <w:rFonts w:ascii="Wingdings" w:eastAsia="Wingdings" w:hAnsi="Wingdings" w:cs="Wingdings" w:hint="default"/>
      </w:rPr>
    </w:lvl>
    <w:lvl w:ilvl="3" w:tplc="6408F162">
      <w:start w:val="1"/>
      <w:numFmt w:val="bullet"/>
      <w:lvlText w:val="·"/>
      <w:lvlJc w:val="left"/>
      <w:pPr>
        <w:ind w:left="2880" w:hanging="360"/>
      </w:pPr>
      <w:rPr>
        <w:rFonts w:ascii="Symbol" w:eastAsia="Symbol" w:hAnsi="Symbol" w:cs="Symbol" w:hint="default"/>
      </w:rPr>
    </w:lvl>
    <w:lvl w:ilvl="4" w:tplc="D82CC354">
      <w:start w:val="1"/>
      <w:numFmt w:val="bullet"/>
      <w:lvlText w:val="o"/>
      <w:lvlJc w:val="left"/>
      <w:pPr>
        <w:ind w:left="3600" w:hanging="360"/>
      </w:pPr>
      <w:rPr>
        <w:rFonts w:ascii="Courier New" w:eastAsia="Courier New" w:hAnsi="Courier New" w:cs="Courier New" w:hint="default"/>
      </w:rPr>
    </w:lvl>
    <w:lvl w:ilvl="5" w:tplc="F5961842">
      <w:start w:val="1"/>
      <w:numFmt w:val="bullet"/>
      <w:lvlText w:val="§"/>
      <w:lvlJc w:val="left"/>
      <w:pPr>
        <w:ind w:left="4320" w:hanging="360"/>
      </w:pPr>
      <w:rPr>
        <w:rFonts w:ascii="Wingdings" w:eastAsia="Wingdings" w:hAnsi="Wingdings" w:cs="Wingdings" w:hint="default"/>
      </w:rPr>
    </w:lvl>
    <w:lvl w:ilvl="6" w:tplc="04C08668">
      <w:start w:val="1"/>
      <w:numFmt w:val="bullet"/>
      <w:lvlText w:val="·"/>
      <w:lvlJc w:val="left"/>
      <w:pPr>
        <w:ind w:left="5040" w:hanging="360"/>
      </w:pPr>
      <w:rPr>
        <w:rFonts w:ascii="Symbol" w:eastAsia="Symbol" w:hAnsi="Symbol" w:cs="Symbol" w:hint="default"/>
      </w:rPr>
    </w:lvl>
    <w:lvl w:ilvl="7" w:tplc="DD989696">
      <w:start w:val="1"/>
      <w:numFmt w:val="bullet"/>
      <w:lvlText w:val="o"/>
      <w:lvlJc w:val="left"/>
      <w:pPr>
        <w:ind w:left="5760" w:hanging="360"/>
      </w:pPr>
      <w:rPr>
        <w:rFonts w:ascii="Courier New" w:eastAsia="Courier New" w:hAnsi="Courier New" w:cs="Courier New" w:hint="default"/>
      </w:rPr>
    </w:lvl>
    <w:lvl w:ilvl="8" w:tplc="6992A858">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760B5DFE"/>
    <w:multiLevelType w:val="hybridMultilevel"/>
    <w:tmpl w:val="2626CC3C"/>
    <w:lvl w:ilvl="0" w:tplc="B5923C56">
      <w:start w:val="1"/>
      <w:numFmt w:val="bullet"/>
      <w:lvlText w:val=""/>
      <w:lvlJc w:val="left"/>
      <w:pPr>
        <w:tabs>
          <w:tab w:val="num" w:pos="360"/>
        </w:tabs>
        <w:ind w:left="360" w:hanging="360"/>
      </w:pPr>
      <w:rPr>
        <w:rFonts w:ascii="Symbol" w:hAnsi="Symbol" w:hint="default"/>
      </w:rPr>
    </w:lvl>
    <w:lvl w:ilvl="1" w:tplc="F8F6BDBA">
      <w:start w:val="1"/>
      <w:numFmt w:val="bullet"/>
      <w:lvlText w:val="o"/>
      <w:lvlJc w:val="left"/>
      <w:pPr>
        <w:ind w:left="1440" w:hanging="360"/>
      </w:pPr>
      <w:rPr>
        <w:rFonts w:ascii="Courier New" w:eastAsia="Courier New" w:hAnsi="Courier New" w:cs="Courier New" w:hint="default"/>
      </w:rPr>
    </w:lvl>
    <w:lvl w:ilvl="2" w:tplc="12F0EF96">
      <w:start w:val="1"/>
      <w:numFmt w:val="bullet"/>
      <w:lvlText w:val="§"/>
      <w:lvlJc w:val="left"/>
      <w:pPr>
        <w:ind w:left="2160" w:hanging="360"/>
      </w:pPr>
      <w:rPr>
        <w:rFonts w:ascii="Wingdings" w:eastAsia="Wingdings" w:hAnsi="Wingdings" w:cs="Wingdings" w:hint="default"/>
      </w:rPr>
    </w:lvl>
    <w:lvl w:ilvl="3" w:tplc="E452A3A4">
      <w:start w:val="1"/>
      <w:numFmt w:val="bullet"/>
      <w:lvlText w:val="·"/>
      <w:lvlJc w:val="left"/>
      <w:pPr>
        <w:ind w:left="2880" w:hanging="360"/>
      </w:pPr>
      <w:rPr>
        <w:rFonts w:ascii="Symbol" w:eastAsia="Symbol" w:hAnsi="Symbol" w:cs="Symbol" w:hint="default"/>
      </w:rPr>
    </w:lvl>
    <w:lvl w:ilvl="4" w:tplc="755E08F0">
      <w:start w:val="1"/>
      <w:numFmt w:val="bullet"/>
      <w:lvlText w:val="o"/>
      <w:lvlJc w:val="left"/>
      <w:pPr>
        <w:ind w:left="3600" w:hanging="360"/>
      </w:pPr>
      <w:rPr>
        <w:rFonts w:ascii="Courier New" w:eastAsia="Courier New" w:hAnsi="Courier New" w:cs="Courier New" w:hint="default"/>
      </w:rPr>
    </w:lvl>
    <w:lvl w:ilvl="5" w:tplc="1970506A">
      <w:start w:val="1"/>
      <w:numFmt w:val="bullet"/>
      <w:lvlText w:val="§"/>
      <w:lvlJc w:val="left"/>
      <w:pPr>
        <w:ind w:left="4320" w:hanging="360"/>
      </w:pPr>
      <w:rPr>
        <w:rFonts w:ascii="Wingdings" w:eastAsia="Wingdings" w:hAnsi="Wingdings" w:cs="Wingdings" w:hint="default"/>
      </w:rPr>
    </w:lvl>
    <w:lvl w:ilvl="6" w:tplc="61CC6364">
      <w:start w:val="1"/>
      <w:numFmt w:val="bullet"/>
      <w:lvlText w:val="·"/>
      <w:lvlJc w:val="left"/>
      <w:pPr>
        <w:ind w:left="5040" w:hanging="360"/>
      </w:pPr>
      <w:rPr>
        <w:rFonts w:ascii="Symbol" w:eastAsia="Symbol" w:hAnsi="Symbol" w:cs="Symbol" w:hint="default"/>
      </w:rPr>
    </w:lvl>
    <w:lvl w:ilvl="7" w:tplc="72F6A0C4">
      <w:start w:val="1"/>
      <w:numFmt w:val="bullet"/>
      <w:lvlText w:val="o"/>
      <w:lvlJc w:val="left"/>
      <w:pPr>
        <w:ind w:left="5760" w:hanging="360"/>
      </w:pPr>
      <w:rPr>
        <w:rFonts w:ascii="Courier New" w:eastAsia="Courier New" w:hAnsi="Courier New" w:cs="Courier New" w:hint="default"/>
      </w:rPr>
    </w:lvl>
    <w:lvl w:ilvl="8" w:tplc="154430A4">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7619641C"/>
    <w:multiLevelType w:val="hybridMultilevel"/>
    <w:tmpl w:val="CA0EF8B8"/>
    <w:lvl w:ilvl="0" w:tplc="61986AB4">
      <w:start w:val="1"/>
      <w:numFmt w:val="bullet"/>
      <w:lvlText w:val=""/>
      <w:lvlJc w:val="left"/>
      <w:pPr>
        <w:ind w:left="720" w:hanging="360"/>
      </w:pPr>
      <w:rPr>
        <w:rFonts w:ascii="Symbol" w:hAnsi="Symbol" w:hint="default"/>
      </w:rPr>
    </w:lvl>
    <w:lvl w:ilvl="1" w:tplc="EF9CF9B8">
      <w:start w:val="1"/>
      <w:numFmt w:val="bullet"/>
      <w:lvlText w:val="o"/>
      <w:lvlJc w:val="left"/>
      <w:pPr>
        <w:ind w:left="1440" w:hanging="360"/>
      </w:pPr>
      <w:rPr>
        <w:rFonts w:ascii="Courier New" w:hAnsi="Courier New" w:cs="Courier New" w:hint="default"/>
      </w:rPr>
    </w:lvl>
    <w:lvl w:ilvl="2" w:tplc="A65817DE">
      <w:start w:val="1"/>
      <w:numFmt w:val="bullet"/>
      <w:lvlText w:val=""/>
      <w:lvlJc w:val="left"/>
      <w:pPr>
        <w:ind w:left="2160" w:hanging="360"/>
      </w:pPr>
      <w:rPr>
        <w:rFonts w:ascii="Wingdings" w:hAnsi="Wingdings" w:hint="default"/>
      </w:rPr>
    </w:lvl>
    <w:lvl w:ilvl="3" w:tplc="1A3CDC36">
      <w:start w:val="1"/>
      <w:numFmt w:val="bullet"/>
      <w:lvlText w:val=""/>
      <w:lvlJc w:val="left"/>
      <w:pPr>
        <w:ind w:left="2880" w:hanging="360"/>
      </w:pPr>
      <w:rPr>
        <w:rFonts w:ascii="Symbol" w:hAnsi="Symbol" w:hint="default"/>
      </w:rPr>
    </w:lvl>
    <w:lvl w:ilvl="4" w:tplc="A844CF32">
      <w:start w:val="1"/>
      <w:numFmt w:val="bullet"/>
      <w:lvlText w:val="o"/>
      <w:lvlJc w:val="left"/>
      <w:pPr>
        <w:ind w:left="3600" w:hanging="360"/>
      </w:pPr>
      <w:rPr>
        <w:rFonts w:ascii="Courier New" w:hAnsi="Courier New" w:cs="Courier New" w:hint="default"/>
      </w:rPr>
    </w:lvl>
    <w:lvl w:ilvl="5" w:tplc="593E0CC2">
      <w:start w:val="1"/>
      <w:numFmt w:val="bullet"/>
      <w:lvlText w:val=""/>
      <w:lvlJc w:val="left"/>
      <w:pPr>
        <w:ind w:left="4320" w:hanging="360"/>
      </w:pPr>
      <w:rPr>
        <w:rFonts w:ascii="Wingdings" w:hAnsi="Wingdings" w:hint="default"/>
      </w:rPr>
    </w:lvl>
    <w:lvl w:ilvl="6" w:tplc="C73E2A4C">
      <w:start w:val="1"/>
      <w:numFmt w:val="bullet"/>
      <w:lvlText w:val=""/>
      <w:lvlJc w:val="left"/>
      <w:pPr>
        <w:ind w:left="5040" w:hanging="360"/>
      </w:pPr>
      <w:rPr>
        <w:rFonts w:ascii="Symbol" w:hAnsi="Symbol" w:hint="default"/>
      </w:rPr>
    </w:lvl>
    <w:lvl w:ilvl="7" w:tplc="0B0AD640">
      <w:start w:val="1"/>
      <w:numFmt w:val="bullet"/>
      <w:lvlText w:val="o"/>
      <w:lvlJc w:val="left"/>
      <w:pPr>
        <w:ind w:left="5760" w:hanging="360"/>
      </w:pPr>
      <w:rPr>
        <w:rFonts w:ascii="Courier New" w:hAnsi="Courier New" w:cs="Courier New" w:hint="default"/>
      </w:rPr>
    </w:lvl>
    <w:lvl w:ilvl="8" w:tplc="D0B694F8">
      <w:start w:val="1"/>
      <w:numFmt w:val="bullet"/>
      <w:lvlText w:val=""/>
      <w:lvlJc w:val="left"/>
      <w:pPr>
        <w:ind w:left="6480" w:hanging="360"/>
      </w:pPr>
      <w:rPr>
        <w:rFonts w:ascii="Wingdings" w:hAnsi="Wingdings" w:hint="default"/>
      </w:rPr>
    </w:lvl>
  </w:abstractNum>
  <w:abstractNum w:abstractNumId="37" w15:restartNumberingAfterBreak="0">
    <w:nsid w:val="78EA7A3A"/>
    <w:multiLevelType w:val="hybridMultilevel"/>
    <w:tmpl w:val="B6F43932"/>
    <w:lvl w:ilvl="0" w:tplc="B65A137E">
      <w:start w:val="1"/>
      <w:numFmt w:val="bullet"/>
      <w:lvlText w:val="■"/>
      <w:lvlJc w:val="left"/>
      <w:pPr>
        <w:ind w:left="720" w:hanging="360"/>
      </w:pPr>
      <w:rPr>
        <w:rFonts w:ascii="Arial" w:hAnsi="Arial" w:hint="default"/>
        <w:color w:val="EA5D58"/>
        <w:sz w:val="16"/>
      </w:rPr>
    </w:lvl>
    <w:lvl w:ilvl="1" w:tplc="1916E00E">
      <w:start w:val="1"/>
      <w:numFmt w:val="bullet"/>
      <w:lvlText w:val="o"/>
      <w:lvlJc w:val="left"/>
      <w:pPr>
        <w:ind w:left="1440" w:hanging="360"/>
      </w:pPr>
      <w:rPr>
        <w:rFonts w:ascii="Courier New" w:hAnsi="Courier New" w:cs="Courier New" w:hint="default"/>
      </w:rPr>
    </w:lvl>
    <w:lvl w:ilvl="2" w:tplc="2C68D932">
      <w:start w:val="1"/>
      <w:numFmt w:val="bullet"/>
      <w:lvlText w:val=""/>
      <w:lvlJc w:val="left"/>
      <w:pPr>
        <w:ind w:left="2160" w:hanging="360"/>
      </w:pPr>
      <w:rPr>
        <w:rFonts w:ascii="Wingdings" w:hAnsi="Wingdings" w:hint="default"/>
      </w:rPr>
    </w:lvl>
    <w:lvl w:ilvl="3" w:tplc="DD58F552">
      <w:start w:val="1"/>
      <w:numFmt w:val="bullet"/>
      <w:lvlText w:val=""/>
      <w:lvlJc w:val="left"/>
      <w:pPr>
        <w:ind w:left="2880" w:hanging="360"/>
      </w:pPr>
      <w:rPr>
        <w:rFonts w:ascii="Symbol" w:hAnsi="Symbol" w:hint="default"/>
      </w:rPr>
    </w:lvl>
    <w:lvl w:ilvl="4" w:tplc="F3B046F8">
      <w:start w:val="1"/>
      <w:numFmt w:val="bullet"/>
      <w:lvlText w:val="o"/>
      <w:lvlJc w:val="left"/>
      <w:pPr>
        <w:ind w:left="3600" w:hanging="360"/>
      </w:pPr>
      <w:rPr>
        <w:rFonts w:ascii="Courier New" w:hAnsi="Courier New" w:cs="Courier New" w:hint="default"/>
      </w:rPr>
    </w:lvl>
    <w:lvl w:ilvl="5" w:tplc="F118D34E">
      <w:start w:val="1"/>
      <w:numFmt w:val="bullet"/>
      <w:lvlText w:val=""/>
      <w:lvlJc w:val="left"/>
      <w:pPr>
        <w:ind w:left="4320" w:hanging="360"/>
      </w:pPr>
      <w:rPr>
        <w:rFonts w:ascii="Wingdings" w:hAnsi="Wingdings" w:hint="default"/>
      </w:rPr>
    </w:lvl>
    <w:lvl w:ilvl="6" w:tplc="D2C6903E">
      <w:start w:val="1"/>
      <w:numFmt w:val="bullet"/>
      <w:lvlText w:val=""/>
      <w:lvlJc w:val="left"/>
      <w:pPr>
        <w:ind w:left="5040" w:hanging="360"/>
      </w:pPr>
      <w:rPr>
        <w:rFonts w:ascii="Symbol" w:hAnsi="Symbol" w:hint="default"/>
      </w:rPr>
    </w:lvl>
    <w:lvl w:ilvl="7" w:tplc="0280339E">
      <w:start w:val="1"/>
      <w:numFmt w:val="bullet"/>
      <w:lvlText w:val="o"/>
      <w:lvlJc w:val="left"/>
      <w:pPr>
        <w:ind w:left="5760" w:hanging="360"/>
      </w:pPr>
      <w:rPr>
        <w:rFonts w:ascii="Courier New" w:hAnsi="Courier New" w:cs="Courier New" w:hint="default"/>
      </w:rPr>
    </w:lvl>
    <w:lvl w:ilvl="8" w:tplc="9B48BF7E">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8"/>
  </w:num>
  <w:num w:numId="4">
    <w:abstractNumId w:val="15"/>
  </w:num>
  <w:num w:numId="5">
    <w:abstractNumId w:val="0"/>
  </w:num>
  <w:num w:numId="6">
    <w:abstractNumId w:val="20"/>
  </w:num>
  <w:num w:numId="7">
    <w:abstractNumId w:val="22"/>
  </w:num>
  <w:num w:numId="8">
    <w:abstractNumId w:val="22"/>
  </w:num>
  <w:num w:numId="9">
    <w:abstractNumId w:val="22"/>
  </w:num>
  <w:num w:numId="10">
    <w:abstractNumId w:val="27"/>
  </w:num>
  <w:num w:numId="11">
    <w:abstractNumId w:val="22"/>
  </w:num>
  <w:num w:numId="12">
    <w:abstractNumId w:val="23"/>
  </w:num>
  <w:num w:numId="13">
    <w:abstractNumId w:val="21"/>
  </w:num>
  <w:num w:numId="14">
    <w:abstractNumId w:val="8"/>
  </w:num>
  <w:num w:numId="15">
    <w:abstractNumId w:val="11"/>
  </w:num>
  <w:num w:numId="16">
    <w:abstractNumId w:val="36"/>
  </w:num>
  <w:num w:numId="17">
    <w:abstractNumId w:val="24"/>
  </w:num>
  <w:num w:numId="18">
    <w:abstractNumId w:val="19"/>
  </w:num>
  <w:num w:numId="19">
    <w:abstractNumId w:val="29"/>
  </w:num>
  <w:num w:numId="20">
    <w:abstractNumId w:val="17"/>
  </w:num>
  <w:num w:numId="21">
    <w:abstractNumId w:val="3"/>
  </w:num>
  <w:num w:numId="22">
    <w:abstractNumId w:val="5"/>
  </w:num>
  <w:num w:numId="23">
    <w:abstractNumId w:val="33"/>
  </w:num>
  <w:num w:numId="24">
    <w:abstractNumId w:val="10"/>
  </w:num>
  <w:num w:numId="25">
    <w:abstractNumId w:val="37"/>
  </w:num>
  <w:num w:numId="26">
    <w:abstractNumId w:val="1"/>
  </w:num>
  <w:num w:numId="27">
    <w:abstractNumId w:val="31"/>
  </w:num>
  <w:num w:numId="28">
    <w:abstractNumId w:val="25"/>
  </w:num>
  <w:num w:numId="29">
    <w:abstractNumId w:val="2"/>
  </w:num>
  <w:num w:numId="30">
    <w:abstractNumId w:val="14"/>
  </w:num>
  <w:num w:numId="31">
    <w:abstractNumId w:val="16"/>
  </w:num>
  <w:num w:numId="32">
    <w:abstractNumId w:val="12"/>
  </w:num>
  <w:num w:numId="33">
    <w:abstractNumId w:val="6"/>
  </w:num>
  <w:num w:numId="34">
    <w:abstractNumId w:val="28"/>
  </w:num>
  <w:num w:numId="35">
    <w:abstractNumId w:val="13"/>
  </w:num>
  <w:num w:numId="36">
    <w:abstractNumId w:val="35"/>
  </w:num>
  <w:num w:numId="37">
    <w:abstractNumId w:val="30"/>
  </w:num>
  <w:num w:numId="38">
    <w:abstractNumId w:val="34"/>
  </w:num>
  <w:num w:numId="39">
    <w:abstractNumId w:val="26"/>
  </w:num>
  <w:num w:numId="40">
    <w:abstractNumId w:val="4"/>
  </w:num>
  <w:num w:numId="41">
    <w:abstractNumId w:val="32"/>
  </w:num>
  <w:num w:numId="42">
    <w:abstractNumId w:val="22"/>
  </w:num>
  <w:num w:numId="43">
    <w:abstractNumId w:val="22"/>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3E"/>
    <w:rsid w:val="00022C3E"/>
    <w:rsid w:val="000A4727"/>
    <w:rsid w:val="000F52DD"/>
    <w:rsid w:val="00180CB2"/>
    <w:rsid w:val="00196640"/>
    <w:rsid w:val="00237807"/>
    <w:rsid w:val="002A17D9"/>
    <w:rsid w:val="002F67EA"/>
    <w:rsid w:val="00352D3F"/>
    <w:rsid w:val="003860D5"/>
    <w:rsid w:val="00436213"/>
    <w:rsid w:val="00551C7B"/>
    <w:rsid w:val="0056028B"/>
    <w:rsid w:val="006171CB"/>
    <w:rsid w:val="00695C30"/>
    <w:rsid w:val="007A2791"/>
    <w:rsid w:val="007B259A"/>
    <w:rsid w:val="0091513F"/>
    <w:rsid w:val="009B33BE"/>
    <w:rsid w:val="009E2A33"/>
    <w:rsid w:val="00A1036E"/>
    <w:rsid w:val="00A33C14"/>
    <w:rsid w:val="00AB5BD0"/>
    <w:rsid w:val="00AD43EB"/>
    <w:rsid w:val="00B13A24"/>
    <w:rsid w:val="00BC2555"/>
    <w:rsid w:val="00BE2F1B"/>
    <w:rsid w:val="00C203D3"/>
    <w:rsid w:val="00CD2293"/>
    <w:rsid w:val="00E75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B167E-7FB2-416A-A728-D635B3A6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jc w:val="both"/>
    </w:pPr>
    <w:rPr>
      <w:rFonts w:ascii="Open Sans" w:hAnsi="Open Sans"/>
    </w:rPr>
  </w:style>
  <w:style w:type="paragraph" w:styleId="Heading1">
    <w:name w:val="heading 1"/>
    <w:basedOn w:val="Normal"/>
    <w:next w:val="BodyText"/>
    <w:link w:val="Heading1Char1"/>
    <w:uiPriority w:val="9"/>
    <w:qFormat/>
    <w:pPr>
      <w:keepNext/>
      <w:keepLines/>
      <w:numPr>
        <w:numId w:val="1"/>
      </w:numPr>
      <w:spacing w:before="240" w:after="160"/>
      <w:outlineLvl w:val="0"/>
    </w:pPr>
    <w:rPr>
      <w:rFonts w:eastAsia="Cambria" w:cs="Cambria"/>
      <w:b/>
      <w:bCs/>
      <w:color w:val="006995"/>
      <w:sz w:val="32"/>
      <w:szCs w:val="28"/>
    </w:rPr>
  </w:style>
  <w:style w:type="paragraph" w:styleId="Heading2">
    <w:name w:val="heading 2"/>
    <w:basedOn w:val="Normal"/>
    <w:next w:val="Normal"/>
    <w:link w:val="Heading2Char1"/>
    <w:unhideWhenUsed/>
    <w:qFormat/>
    <w:pPr>
      <w:keepNext/>
      <w:keepLines/>
      <w:numPr>
        <w:ilvl w:val="1"/>
        <w:numId w:val="1"/>
      </w:numPr>
      <w:spacing w:before="160" w:after="160"/>
      <w:ind w:left="576"/>
      <w:outlineLvl w:val="1"/>
    </w:pPr>
    <w:rPr>
      <w:rFonts w:eastAsia="Cambria" w:cs="Cambria"/>
      <w:b/>
      <w:bCs/>
      <w:color w:val="006995"/>
      <w:sz w:val="28"/>
      <w:szCs w:val="28"/>
    </w:rPr>
  </w:style>
  <w:style w:type="paragraph" w:styleId="Heading3">
    <w:name w:val="heading 3"/>
    <w:basedOn w:val="Normal"/>
    <w:next w:val="Normal"/>
    <w:link w:val="Heading3Char1"/>
    <w:unhideWhenUsed/>
    <w:qFormat/>
    <w:pPr>
      <w:keepNext/>
      <w:keepLines/>
      <w:numPr>
        <w:ilvl w:val="2"/>
        <w:numId w:val="1"/>
      </w:numPr>
      <w:spacing w:before="200"/>
      <w:outlineLvl w:val="2"/>
    </w:pPr>
    <w:rPr>
      <w:rFonts w:eastAsia="Cambria" w:cs="Cambria"/>
      <w:b/>
      <w:bCs/>
      <w:color w:val="006995"/>
      <w:sz w:val="24"/>
    </w:rPr>
  </w:style>
  <w:style w:type="paragraph" w:styleId="Heading4">
    <w:name w:val="heading 4"/>
    <w:basedOn w:val="Normal"/>
    <w:next w:val="Normal"/>
    <w:link w:val="Heading4Char1"/>
    <w:unhideWhenUsed/>
    <w:qFormat/>
    <w:pPr>
      <w:keepNext/>
      <w:keepLines/>
      <w:numPr>
        <w:ilvl w:val="3"/>
        <w:numId w:val="1"/>
      </w:numPr>
      <w:spacing w:before="200"/>
      <w:outlineLvl w:val="3"/>
    </w:pPr>
    <w:rPr>
      <w:rFonts w:eastAsia="Cambria" w:cs="Cambria"/>
      <w:b/>
      <w:bCs/>
      <w:iCs/>
      <w:color w:val="006995"/>
      <w:sz w:val="20"/>
    </w:rPr>
  </w:style>
  <w:style w:type="paragraph" w:styleId="Heading5">
    <w:name w:val="heading 5"/>
    <w:basedOn w:val="Normal"/>
    <w:next w:val="Normal"/>
    <w:link w:val="Heading5Char1"/>
    <w:unhideWhenUsed/>
    <w:pPr>
      <w:keepNext/>
      <w:keepLines/>
      <w:numPr>
        <w:ilvl w:val="4"/>
        <w:numId w:val="1"/>
      </w:numPr>
      <w:spacing w:before="200"/>
      <w:outlineLvl w:val="4"/>
    </w:pPr>
    <w:rPr>
      <w:rFonts w:ascii="Cambria" w:eastAsia="Cambria" w:hAnsi="Cambria" w:cs="Cambria"/>
      <w:color w:val="243F60" w:themeColor="accent1" w:themeShade="7F"/>
    </w:rPr>
  </w:style>
  <w:style w:type="paragraph" w:styleId="Heading6">
    <w:name w:val="heading 6"/>
    <w:basedOn w:val="Normal"/>
    <w:next w:val="Normal"/>
    <w:link w:val="Heading6Char1"/>
    <w:unhideWhenUsed/>
    <w:pPr>
      <w:keepNext/>
      <w:keepLines/>
      <w:numPr>
        <w:ilvl w:val="5"/>
        <w:numId w:val="1"/>
      </w:numPr>
      <w:spacing w:before="200"/>
      <w:outlineLvl w:val="5"/>
    </w:pPr>
    <w:rPr>
      <w:rFonts w:ascii="Cambria" w:eastAsia="Cambria" w:hAnsi="Cambria" w:cs="Cambria"/>
      <w:i/>
      <w:iCs/>
      <w:color w:val="243F60" w:themeColor="accent1" w:themeShade="7F"/>
    </w:rPr>
  </w:style>
  <w:style w:type="paragraph" w:styleId="Heading7">
    <w:name w:val="heading 7"/>
    <w:basedOn w:val="Normal"/>
    <w:next w:val="Normal"/>
    <w:link w:val="Heading7Char1"/>
    <w:unhideWhenUsed/>
    <w:pPr>
      <w:keepNext/>
      <w:keepLines/>
      <w:numPr>
        <w:ilvl w:val="6"/>
        <w:numId w:val="1"/>
      </w:numPr>
      <w:spacing w:before="200"/>
      <w:outlineLvl w:val="6"/>
    </w:pPr>
    <w:rPr>
      <w:rFonts w:ascii="Cambria" w:eastAsia="Cambria" w:hAnsi="Cambria" w:cs="Cambria"/>
      <w:i/>
      <w:iCs/>
      <w:color w:val="404040" w:themeColor="text1" w:themeTint="BF"/>
    </w:rPr>
  </w:style>
  <w:style w:type="paragraph" w:styleId="Heading8">
    <w:name w:val="heading 8"/>
    <w:basedOn w:val="Normal"/>
    <w:next w:val="Normal"/>
    <w:link w:val="Heading8Char1"/>
    <w:unhideWhenUsed/>
    <w:pPr>
      <w:keepNext/>
      <w:keepLines/>
      <w:numPr>
        <w:ilvl w:val="7"/>
        <w:numId w:val="1"/>
      </w:numPr>
      <w:spacing w:before="200"/>
      <w:outlineLvl w:val="7"/>
    </w:pPr>
    <w:rPr>
      <w:rFonts w:ascii="Cambria" w:eastAsia="Cambria" w:hAnsi="Cambria" w:cs="Cambria"/>
      <w:color w:val="404040" w:themeColor="text1" w:themeTint="BF"/>
      <w:sz w:val="20"/>
      <w:szCs w:val="20"/>
    </w:rPr>
  </w:style>
  <w:style w:type="paragraph" w:styleId="Heading9">
    <w:name w:val="heading 9"/>
    <w:basedOn w:val="Normal"/>
    <w:next w:val="Normal"/>
    <w:link w:val="Heading9Char1"/>
    <w:unhideWhenUsed/>
    <w:pPr>
      <w:keepNext/>
      <w:keepLines/>
      <w:numPr>
        <w:ilvl w:val="8"/>
        <w:numId w:val="1"/>
      </w:numPr>
      <w:spacing w:before="200"/>
      <w:outlineLvl w:val="8"/>
    </w:pPr>
    <w:rPr>
      <w:rFonts w:ascii="Cambria" w:eastAsia="Cambria" w:hAnsi="Cambria" w:cs="Cambr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1"/>
    <w:uiPriority w:val="99"/>
    <w:unhideWhenUsed/>
    <w:pPr>
      <w:tabs>
        <w:tab w:val="center" w:pos="4513"/>
        <w:tab w:val="right" w:pos="9026"/>
      </w:tabs>
    </w:pPr>
    <w:rPr>
      <w:sz w:val="18"/>
    </w:rPr>
  </w:style>
  <w:style w:type="character" w:customStyle="1" w:styleId="HeaderChar1">
    <w:name w:val="Header Char1"/>
    <w:basedOn w:val="DefaultParagraphFont"/>
    <w:link w:val="Header"/>
    <w:uiPriority w:val="99"/>
    <w:rPr>
      <w:rFonts w:ascii="Arial" w:hAnsi="Arial"/>
      <w:sz w:val="18"/>
    </w:rPr>
  </w:style>
  <w:style w:type="paragraph" w:styleId="Footer">
    <w:name w:val="footer"/>
    <w:basedOn w:val="Normal"/>
    <w:link w:val="FooterChar1"/>
    <w:uiPriority w:val="99"/>
    <w:unhideWhenUsed/>
    <w:pPr>
      <w:tabs>
        <w:tab w:val="center" w:pos="4513"/>
        <w:tab w:val="right" w:pos="9026"/>
      </w:tabs>
    </w:pPr>
    <w:rPr>
      <w:sz w:val="18"/>
    </w:rPr>
  </w:style>
  <w:style w:type="character" w:customStyle="1" w:styleId="FooterChar1">
    <w:name w:val="Footer Char1"/>
    <w:basedOn w:val="DefaultParagraphFont"/>
    <w:link w:val="Footer"/>
    <w:uiPriority w:val="99"/>
    <w:rPr>
      <w:rFonts w:ascii="Arial" w:hAnsi="Arial"/>
      <w:sz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1"/>
    <w:uiPriority w:val="10"/>
    <w:qFormat/>
    <w:pPr>
      <w:spacing w:before="200" w:after="200"/>
      <w:contextualSpacing/>
      <w:jc w:val="center"/>
    </w:pPr>
    <w:rPr>
      <w:rFonts w:eastAsia="Cambria" w:cs="Open Sans"/>
      <w:b/>
      <w:color w:val="F79340"/>
      <w:spacing w:val="5"/>
      <w:sz w:val="40"/>
      <w:szCs w:val="40"/>
    </w:rPr>
  </w:style>
  <w:style w:type="character" w:customStyle="1" w:styleId="TitleChar1">
    <w:name w:val="Title Char1"/>
    <w:basedOn w:val="DefaultParagraphFont"/>
    <w:link w:val="Title"/>
    <w:uiPriority w:val="10"/>
    <w:rPr>
      <w:rFonts w:ascii="Open Sans" w:eastAsia="Cambria" w:hAnsi="Open Sans" w:cs="Open Sans"/>
      <w:b/>
      <w:color w:val="F79340"/>
      <w:spacing w:val="5"/>
      <w:sz w:val="40"/>
      <w:szCs w:val="40"/>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link w:val="Heading1"/>
    <w:uiPriority w:val="9"/>
    <w:rPr>
      <w:rFonts w:ascii="Open Sans" w:eastAsia="Cambria" w:hAnsi="Open Sans" w:cs="Cambria"/>
      <w:b/>
      <w:bCs/>
      <w:color w:val="006995"/>
      <w:sz w:val="32"/>
      <w:szCs w:val="28"/>
    </w:rPr>
  </w:style>
  <w:style w:type="paragraph" w:styleId="BodyText">
    <w:name w:val="Body Text"/>
    <w:basedOn w:val="Normal"/>
    <w:link w:val="BodyTextChar"/>
    <w:uiPriority w:val="99"/>
    <w:unhideWhenUsed/>
    <w:qFormat/>
    <w:pPr>
      <w:spacing w:before="60" w:after="60"/>
    </w:pPr>
  </w:style>
  <w:style w:type="character" w:customStyle="1" w:styleId="BodyTextChar">
    <w:name w:val="Body Text Char"/>
    <w:basedOn w:val="DefaultParagraphFont"/>
    <w:link w:val="BodyText"/>
    <w:uiPriority w:val="99"/>
    <w:rPr>
      <w:rFonts w:ascii="Arial" w:hAnsi="Arial"/>
    </w:rPr>
  </w:style>
  <w:style w:type="paragraph" w:styleId="TOCHeading">
    <w:name w:val="TOC Heading"/>
    <w:basedOn w:val="Heading1"/>
    <w:next w:val="Normal"/>
    <w:uiPriority w:val="39"/>
    <w:semiHidden/>
    <w:unhideWhenUsed/>
    <w:qFormat/>
    <w:pPr>
      <w:spacing w:before="480" w:after="0" w:line="276" w:lineRule="auto"/>
      <w:outlineLvl w:val="9"/>
    </w:pPr>
    <w:rPr>
      <w:color w:val="auto"/>
      <w:lang w:val="en-US" w:eastAsia="ja-JP"/>
    </w:rPr>
  </w:style>
  <w:style w:type="paragraph" w:styleId="TOC1">
    <w:name w:val="toc 1"/>
    <w:basedOn w:val="Normal"/>
    <w:next w:val="Normal"/>
    <w:uiPriority w:val="39"/>
    <w:unhideWhenUsed/>
    <w:pPr>
      <w:tabs>
        <w:tab w:val="left" w:pos="440"/>
        <w:tab w:val="right" w:leader="dot" w:pos="9016"/>
      </w:tabs>
      <w:spacing w:after="100"/>
    </w:pPr>
  </w:style>
  <w:style w:type="character" w:styleId="Hyperlink">
    <w:name w:val="Hyperlink"/>
    <w:basedOn w:val="DefaultParagraphFont"/>
    <w:uiPriority w:val="99"/>
    <w:unhideWhenUsed/>
    <w:rPr>
      <w:color w:val="324958"/>
      <w:u w:val="single"/>
    </w:rPr>
  </w:style>
  <w:style w:type="paragraph" w:customStyle="1" w:styleId="References">
    <w:name w:val="References"/>
    <w:basedOn w:val="BodyText"/>
    <w:qFormat/>
    <w:pPr>
      <w:tabs>
        <w:tab w:val="left" w:pos="2160"/>
      </w:tabs>
      <w:ind w:left="2160" w:hanging="2160"/>
    </w:pPr>
  </w:style>
  <w:style w:type="character" w:customStyle="1" w:styleId="Heading2Char1">
    <w:name w:val="Heading 2 Char1"/>
    <w:basedOn w:val="DefaultParagraphFont"/>
    <w:link w:val="Heading2"/>
    <w:rPr>
      <w:rFonts w:ascii="Open Sans" w:eastAsia="Cambria" w:hAnsi="Open Sans" w:cs="Cambria"/>
      <w:b/>
      <w:bCs/>
      <w:color w:val="006995"/>
      <w:sz w:val="28"/>
      <w:szCs w:val="28"/>
    </w:rPr>
  </w:style>
  <w:style w:type="paragraph" w:styleId="TOC2">
    <w:name w:val="toc 2"/>
    <w:basedOn w:val="Normal"/>
    <w:next w:val="Normal"/>
    <w:uiPriority w:val="39"/>
    <w:unhideWhenUsed/>
    <w:pPr>
      <w:spacing w:after="100"/>
      <w:ind w:left="220"/>
    </w:pPr>
  </w:style>
  <w:style w:type="character" w:customStyle="1" w:styleId="Heading3Char1">
    <w:name w:val="Heading 3 Char1"/>
    <w:basedOn w:val="DefaultParagraphFont"/>
    <w:link w:val="Heading3"/>
    <w:rPr>
      <w:rFonts w:ascii="Open Sans" w:eastAsia="Cambria" w:hAnsi="Open Sans" w:cs="Cambria"/>
      <w:b/>
      <w:bCs/>
      <w:color w:val="006995"/>
      <w:sz w:val="24"/>
    </w:rPr>
  </w:style>
  <w:style w:type="character" w:customStyle="1" w:styleId="Heading4Char1">
    <w:name w:val="Heading 4 Char1"/>
    <w:basedOn w:val="DefaultParagraphFont"/>
    <w:link w:val="Heading4"/>
    <w:rPr>
      <w:rFonts w:ascii="Open Sans" w:eastAsia="Cambria" w:hAnsi="Open Sans" w:cs="Cambria"/>
      <w:b/>
      <w:bCs/>
      <w:iCs/>
      <w:color w:val="006995"/>
      <w:sz w:val="20"/>
    </w:rPr>
  </w:style>
  <w:style w:type="character" w:customStyle="1" w:styleId="Heading5Char1">
    <w:name w:val="Heading 5 Char1"/>
    <w:basedOn w:val="DefaultParagraphFont"/>
    <w:link w:val="Heading5"/>
    <w:rPr>
      <w:rFonts w:ascii="Cambria" w:eastAsia="Cambria" w:hAnsi="Cambria" w:cs="Cambria"/>
      <w:color w:val="243F60" w:themeColor="accent1" w:themeShade="7F"/>
    </w:rPr>
  </w:style>
  <w:style w:type="character" w:customStyle="1" w:styleId="Heading6Char1">
    <w:name w:val="Heading 6 Char1"/>
    <w:basedOn w:val="DefaultParagraphFont"/>
    <w:link w:val="Heading6"/>
    <w:rPr>
      <w:rFonts w:ascii="Cambria" w:eastAsia="Cambria" w:hAnsi="Cambria" w:cs="Cambria"/>
      <w:i/>
      <w:iCs/>
      <w:color w:val="243F60" w:themeColor="accent1" w:themeShade="7F"/>
    </w:rPr>
  </w:style>
  <w:style w:type="character" w:customStyle="1" w:styleId="Heading7Char1">
    <w:name w:val="Heading 7 Char1"/>
    <w:basedOn w:val="DefaultParagraphFont"/>
    <w:link w:val="Heading7"/>
    <w:rPr>
      <w:rFonts w:ascii="Cambria" w:eastAsia="Cambria" w:hAnsi="Cambria" w:cs="Cambria"/>
      <w:i/>
      <w:iCs/>
      <w:color w:val="404040" w:themeColor="text1" w:themeTint="BF"/>
    </w:rPr>
  </w:style>
  <w:style w:type="character" w:customStyle="1" w:styleId="Heading8Char1">
    <w:name w:val="Heading 8 Char1"/>
    <w:basedOn w:val="DefaultParagraphFont"/>
    <w:link w:val="Heading8"/>
    <w:rPr>
      <w:rFonts w:ascii="Cambria" w:eastAsia="Cambria" w:hAnsi="Cambria" w:cs="Cambria"/>
      <w:color w:val="404040" w:themeColor="text1" w:themeTint="BF"/>
      <w:sz w:val="20"/>
      <w:szCs w:val="20"/>
    </w:rPr>
  </w:style>
  <w:style w:type="character" w:customStyle="1" w:styleId="Heading9Char1">
    <w:name w:val="Heading 9 Char1"/>
    <w:basedOn w:val="DefaultParagraphFont"/>
    <w:link w:val="Heading9"/>
    <w:rPr>
      <w:rFonts w:ascii="Cambria" w:eastAsia="Cambria" w:hAnsi="Cambria" w:cs="Cambria"/>
      <w:i/>
      <w:iCs/>
      <w:color w:val="404040" w:themeColor="text1" w:themeTint="BF"/>
      <w:sz w:val="20"/>
      <w:szCs w:val="20"/>
    </w:rPr>
  </w:style>
  <w:style w:type="paragraph" w:styleId="ListParagraph">
    <w:name w:val="List Paragraph"/>
    <w:basedOn w:val="Normal"/>
    <w:uiPriority w:val="34"/>
    <w:pPr>
      <w:ind w:left="720"/>
      <w:contextualSpacing/>
    </w:pPr>
  </w:style>
  <w:style w:type="paragraph" w:styleId="FootnoteText">
    <w:name w:val="footnote text"/>
    <w:basedOn w:val="Normal"/>
    <w:link w:val="FootnoteTextChar1"/>
    <w:uiPriority w:val="99"/>
    <w:semiHidden/>
    <w:unhideWhenUsed/>
    <w:rPr>
      <w:sz w:val="20"/>
      <w:szCs w:val="20"/>
    </w:rPr>
  </w:style>
  <w:style w:type="character" w:customStyle="1" w:styleId="FootnoteTextChar1">
    <w:name w:val="Footnote Text Char1"/>
    <w:basedOn w:val="DefaultParagraphFont"/>
    <w:link w:val="FootnoteText"/>
    <w:uiPriority w:val="99"/>
    <w:semiHidden/>
    <w:rPr>
      <w:rFonts w:ascii="Arial" w:hAnsi="Arial"/>
      <w:sz w:val="20"/>
      <w:szCs w:val="20"/>
    </w:rPr>
  </w:style>
  <w:style w:type="character" w:styleId="FootnoteReference">
    <w:name w:val="footnote reference"/>
    <w:basedOn w:val="DefaultParagraphFont"/>
    <w:uiPriority w:val="99"/>
    <w:unhideWhenUsed/>
    <w:rPr>
      <w:vertAlign w:val="superscript"/>
    </w:rPr>
  </w:style>
  <w:style w:type="character" w:styleId="FollowedHyperlink">
    <w:name w:val="FollowedHyperlink"/>
    <w:basedOn w:val="DefaultParagraphFont"/>
    <w:uiPriority w:val="99"/>
    <w:semiHidden/>
    <w:unhideWhenUsed/>
    <w:rPr>
      <w:color w:val="324958"/>
      <w:u w:val="single"/>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rPr>
      <w:b/>
      <w:bCs/>
    </w:rPr>
  </w:style>
  <w:style w:type="numbering" w:styleId="111111">
    <w:name w:val="Outline List 2"/>
    <w:basedOn w:val="NoList"/>
    <w:pPr>
      <w:numPr>
        <w:numId w:val="3"/>
      </w:numPr>
    </w:pPr>
  </w:style>
  <w:style w:type="paragraph" w:styleId="TOC3">
    <w:name w:val="toc 3"/>
    <w:basedOn w:val="Normal"/>
    <w:next w:val="Normal"/>
    <w:uiPriority w:val="39"/>
    <w:unhideWhenUsed/>
    <w:pPr>
      <w:spacing w:after="100"/>
      <w:ind w:left="440"/>
    </w:pPr>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sz w:val="20"/>
      <w:szCs w:val="20"/>
    </w:rPr>
  </w:style>
  <w:style w:type="table" w:customStyle="1" w:styleId="Grigliatab41">
    <w:name w:val="Griglia tab.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insideV w:val="none" w:sz="4" w:space="0" w:color="000000"/>
        </w:tcBorders>
        <w:shd w:val="clear" w:color="000000" w:fill="000000" w:themeFill="text1"/>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CCCCCC" w:fill="CCCCCC" w:themeFill="text1" w:themeFillTint="33"/>
      </w:tcPr>
    </w:tblStylePr>
    <w:tblStylePr w:type="band1Horz">
      <w:tblPr/>
      <w:tcPr>
        <w:shd w:val="clear" w:color="CCCCCC" w:fill="CCCCCC" w:themeFill="text1" w:themeFillTint="33"/>
      </w:tcPr>
    </w:tblStylePr>
  </w:style>
  <w:style w:type="table" w:customStyle="1" w:styleId="TabellemithellemGitternetz1">
    <w:name w:val="Tabelle mit hellem Gitternetz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getitle">
    <w:name w:val="page__title"/>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Ttulo1">
    <w:name w:val="Título1"/>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isfirstinslot">
    <w:name w:val="isfirstinslot"/>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rtecenter">
    <w:name w:val="rtecenter"/>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with-tabs">
    <w:name w:val="with-tabs"/>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field-content">
    <w:name w:val="field-content"/>
    <w:basedOn w:val="DefaultParagraphFont"/>
  </w:style>
  <w:style w:type="character" w:customStyle="1" w:styleId="ilfuvd">
    <w:name w:val="ilfuvd"/>
    <w:basedOn w:val="DefaultParagraphFont"/>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unhideWhenUsed/>
    <w:rsid w:val="002A17D9"/>
    <w:pPr>
      <w:jc w:val="left"/>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2A17D9"/>
    <w:rPr>
      <w:rFonts w:eastAsiaTheme="minorHAnsi" w:cstheme="minorBidi"/>
      <w:szCs w:val="21"/>
      <w:lang w:val="en-US"/>
    </w:rPr>
  </w:style>
  <w:style w:type="paragraph" w:customStyle="1" w:styleId="paragraph">
    <w:name w:val="paragraph"/>
    <w:basedOn w:val="Normal"/>
    <w:rsid w:val="006171CB"/>
    <w:pPr>
      <w:spacing w:before="100" w:beforeAutospacing="1" w:after="100" w:afterAutospacing="1"/>
      <w:jc w:val="left"/>
    </w:pPr>
    <w:rPr>
      <w:rFonts w:ascii="Times New Roman" w:eastAsiaTheme="minorHAnsi" w:hAnsi="Times New Roman" w:cs="Times New Roman"/>
      <w:sz w:val="24"/>
      <w:szCs w:val="24"/>
      <w:lang w:val="en-US"/>
    </w:rPr>
  </w:style>
  <w:style w:type="character" w:customStyle="1" w:styleId="normaltextrun">
    <w:name w:val="normaltextrun"/>
    <w:basedOn w:val="DefaultParagraphFont"/>
    <w:rsid w:val="006171CB"/>
  </w:style>
  <w:style w:type="character" w:customStyle="1" w:styleId="eop">
    <w:name w:val="eop"/>
    <w:basedOn w:val="DefaultParagraphFont"/>
    <w:rsid w:val="00617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575227">
      <w:bodyDiv w:val="1"/>
      <w:marLeft w:val="0"/>
      <w:marRight w:val="0"/>
      <w:marTop w:val="0"/>
      <w:marBottom w:val="0"/>
      <w:divBdr>
        <w:top w:val="none" w:sz="0" w:space="0" w:color="auto"/>
        <w:left w:val="none" w:sz="0" w:space="0" w:color="auto"/>
        <w:bottom w:val="none" w:sz="0" w:space="0" w:color="auto"/>
        <w:right w:val="none" w:sz="0" w:space="0" w:color="auto"/>
      </w:divBdr>
    </w:div>
    <w:div w:id="168547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png"/><Relationship Id="rId26" Type="http://schemas.openxmlformats.org/officeDocument/2006/relationships/hyperlink" Target="https://ebrains.eu/"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icei-coord@fz-juelich.de" TargetMode="External"/><Relationship Id="rId34" Type="http://schemas.openxmlformats.org/officeDocument/2006/relationships/hyperlink" Target="https://wiki.ebrains.eu/bin/view/Collabs/fenix-icei/" TargetMode="External"/><Relationship Id="rId7"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s://humanbrainproject.eu/" TargetMode="External"/><Relationship Id="rId33" Type="http://schemas.openxmlformats.org/officeDocument/2006/relationships/hyperlink" Target="http://www.facebook.com/humanbrainproj"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image" Target="media/image7.jpg"/><Relationship Id="rId29" Type="http://schemas.openxmlformats.org/officeDocument/2006/relationships/hyperlink" Target="https://www.facebook.com/Ebrains_eu-11255906682182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fenix-ri.eu/" TargetMode="External"/><Relationship Id="rId32" Type="http://schemas.openxmlformats.org/officeDocument/2006/relationships/hyperlink" Target="https://twitter.com/HumanBrainProj"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https://twitter.com/ebrains_eu" TargetMode="External"/><Relationship Id="rId36"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hyperlink" Target="https://www.instagram.com/ebrains_e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5.jpg"/><Relationship Id="rId27" Type="http://schemas.openxmlformats.org/officeDocument/2006/relationships/hyperlink" Target="https://twitter.com/Fenix_RI_eu" TargetMode="External"/><Relationship Id="rId30" Type="http://schemas.openxmlformats.org/officeDocument/2006/relationships/hyperlink" Target="https://www.linkedin.com/company/ebrains-eu/about/" TargetMode="External"/><Relationship Id="rId35" Type="http://schemas.openxmlformats.org/officeDocument/2006/relationships/hyperlink" Target="https://fenix-ri.eu/media/webina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enix-ri.eu/sites/default/files/public/file-uploads/Fenix%20VM%20Models_8.pdf" TargetMode="External"/><Relationship Id="rId2" Type="http://schemas.openxmlformats.org/officeDocument/2006/relationships/hyperlink" Target="https://fenix-ri.eu/infrastructure/services/virtual-machine-services" TargetMode="External"/><Relationship Id="rId1" Type="http://schemas.openxmlformats.org/officeDocument/2006/relationships/hyperlink" Target="https://wiki.ebrains.eu/bin/view/Collabs/fenix-icei/2.%20Fenix%20services%20and%20resources/Dissemination%20Reports/" TargetMode="External"/><Relationship Id="rId5" Type="http://schemas.openxmlformats.org/officeDocument/2006/relationships/hyperlink" Target="mailto:icei-coord@fz-juelich.de" TargetMode="External"/><Relationship Id="rId4" Type="http://schemas.openxmlformats.org/officeDocument/2006/relationships/hyperlink" Target="https://fenix-ri.eu/infrastructure/service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2.jpg"/><Relationship Id="rId7" Type="http://schemas.openxmlformats.org/officeDocument/2006/relationships/image" Target="media/image9.jpg"/><Relationship Id="rId2" Type="http://schemas.openxmlformats.org/officeDocument/2006/relationships/image" Target="media/image10.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8.png"/><Relationship Id="rId4" Type="http://schemas.openxmlformats.org/officeDocument/2006/relationships/image" Target="media/image2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1737802D-3DD2-4C1A-9679-1CA1AC6CD5E3}"/>
      </w:docPartPr>
      <w:docPartBody>
        <w:p w:rsidR="00B34DFF" w:rsidRDefault="002323BD">
          <w:r>
            <w:rPr>
              <w:rStyle w:val="PlaceholderText"/>
            </w:rPr>
            <w:t>Klicken oder tippen Sie hier, um Text einzugeben.</w:t>
          </w:r>
        </w:p>
      </w:docPartBody>
    </w:docPart>
    <w:docPart>
      <w:docPartPr>
        <w:name w:val="FB0808DC4E314343BAD3A31021F3D19D"/>
        <w:category>
          <w:name w:val="Allgemein"/>
          <w:gallery w:val="placeholder"/>
        </w:category>
        <w:types>
          <w:type w:val="bbPlcHdr"/>
        </w:types>
        <w:behaviors>
          <w:behavior w:val="content"/>
        </w:behaviors>
        <w:guid w:val="{2D509D0A-021E-4A0D-8780-35966D0261F3}"/>
      </w:docPartPr>
      <w:docPartBody>
        <w:p w:rsidR="00B34DFF" w:rsidRDefault="002323BD">
          <w:pPr>
            <w:pStyle w:val="FB0808DC4E314343BAD3A31021F3D19D"/>
          </w:pPr>
          <w:r>
            <w:rPr>
              <w:rStyle w:val="PlaceholderText"/>
            </w:rPr>
            <w:t>Klicken oder tippen Sie hier, um Text einzugeben.</w:t>
          </w:r>
        </w:p>
      </w:docPartBody>
    </w:docPart>
    <w:docPart>
      <w:docPartPr>
        <w:name w:val="2666947CA1F34C559614E0211FFE1492"/>
        <w:category>
          <w:name w:val="Allgemein"/>
          <w:gallery w:val="placeholder"/>
        </w:category>
        <w:types>
          <w:type w:val="bbPlcHdr"/>
        </w:types>
        <w:behaviors>
          <w:behavior w:val="content"/>
        </w:behaviors>
        <w:guid w:val="{E359DB48-1FC3-48B2-B0A7-778BF74D56D7}"/>
      </w:docPartPr>
      <w:docPartBody>
        <w:p w:rsidR="00B34DFF" w:rsidRDefault="002323BD">
          <w:pPr>
            <w:pStyle w:val="2666947CA1F34C559614E0211FFE1492"/>
          </w:pPr>
          <w:r>
            <w:rPr>
              <w:rStyle w:val="PlaceholderText"/>
            </w:rPr>
            <w:t>Klicken oder tippen Sie hier, um Text einzugeben.</w:t>
          </w:r>
        </w:p>
      </w:docPartBody>
    </w:docPart>
    <w:docPart>
      <w:docPartPr>
        <w:name w:val="2B938BEE3CF642378ED6A710D38369DD"/>
        <w:category>
          <w:name w:val="Allgemein"/>
          <w:gallery w:val="placeholder"/>
        </w:category>
        <w:types>
          <w:type w:val="bbPlcHdr"/>
        </w:types>
        <w:behaviors>
          <w:behavior w:val="content"/>
        </w:behaviors>
        <w:guid w:val="{F7B2DE39-1152-4672-B437-7F9F1AEB594B}"/>
      </w:docPartPr>
      <w:docPartBody>
        <w:p w:rsidR="00B34DFF" w:rsidRDefault="002323BD">
          <w:pPr>
            <w:pStyle w:val="2B938BEE3CF642378ED6A710D38369DD"/>
          </w:pPr>
          <w:r>
            <w:rPr>
              <w:rStyle w:val="PlaceholderText"/>
            </w:rPr>
            <w:t>Klicken oder tippen Sie hier, um Text einzugeben.</w:t>
          </w:r>
        </w:p>
      </w:docPartBody>
    </w:docPart>
    <w:docPart>
      <w:docPartPr>
        <w:name w:val="48DD3A49D3B44C0880507B55B8C7C8F7"/>
        <w:category>
          <w:name w:val="Allgemein"/>
          <w:gallery w:val="placeholder"/>
        </w:category>
        <w:types>
          <w:type w:val="bbPlcHdr"/>
        </w:types>
        <w:behaviors>
          <w:behavior w:val="content"/>
        </w:behaviors>
        <w:guid w:val="{29CF9E58-44B9-4806-8F8E-0F2670DBB8BB}"/>
      </w:docPartPr>
      <w:docPartBody>
        <w:p w:rsidR="00B34DFF" w:rsidRDefault="002323BD">
          <w:pPr>
            <w:pStyle w:val="48DD3A49D3B44C0880507B55B8C7C8F7"/>
          </w:pPr>
          <w:r>
            <w:rPr>
              <w:rStyle w:val="PlaceholderText"/>
            </w:rPr>
            <w:t>Klicken oder tippen Sie hier, um Text einzugeben.</w:t>
          </w:r>
        </w:p>
      </w:docPartBody>
    </w:docPart>
    <w:docPart>
      <w:docPartPr>
        <w:name w:val="963EF28EC6814FAF94E0E2B04CB53B01"/>
        <w:category>
          <w:name w:val="Allgemein"/>
          <w:gallery w:val="placeholder"/>
        </w:category>
        <w:types>
          <w:type w:val="bbPlcHdr"/>
        </w:types>
        <w:behaviors>
          <w:behavior w:val="content"/>
        </w:behaviors>
        <w:guid w:val="{F7D0206E-D916-4E31-9006-69F95E1B28EA}"/>
      </w:docPartPr>
      <w:docPartBody>
        <w:p w:rsidR="00B34DFF" w:rsidRDefault="002323BD">
          <w:pPr>
            <w:pStyle w:val="963EF28EC6814FAF94E0E2B04CB53B01"/>
          </w:pPr>
          <w:r>
            <w:rPr>
              <w:rStyle w:val="PlaceholderText"/>
            </w:rPr>
            <w:t>Klicken oder tippen Sie hier, um Text einzugeben.</w:t>
          </w:r>
        </w:p>
      </w:docPartBody>
    </w:docPart>
    <w:docPart>
      <w:docPartPr>
        <w:name w:val="C3EF0024CB79466397B0E0B96047944C"/>
        <w:category>
          <w:name w:val="Allgemein"/>
          <w:gallery w:val="placeholder"/>
        </w:category>
        <w:types>
          <w:type w:val="bbPlcHdr"/>
        </w:types>
        <w:behaviors>
          <w:behavior w:val="content"/>
        </w:behaviors>
        <w:guid w:val="{AD9C462F-F58A-44F9-9893-65151B39031D}"/>
      </w:docPartPr>
      <w:docPartBody>
        <w:p w:rsidR="00B34DFF" w:rsidRDefault="002323BD">
          <w:pPr>
            <w:pStyle w:val="C3EF0024CB79466397B0E0B96047944C"/>
          </w:pPr>
          <w:r>
            <w:rPr>
              <w:rStyle w:val="PlaceholderText"/>
            </w:rPr>
            <w:t>Klicken oder tippen Sie hier, um Text einzugeben.</w:t>
          </w:r>
        </w:p>
      </w:docPartBody>
    </w:docPart>
    <w:docPart>
      <w:docPartPr>
        <w:name w:val="754B7B3AA5EB443C89D878631809A608"/>
        <w:category>
          <w:name w:val="Allgemein"/>
          <w:gallery w:val="placeholder"/>
        </w:category>
        <w:types>
          <w:type w:val="bbPlcHdr"/>
        </w:types>
        <w:behaviors>
          <w:behavior w:val="content"/>
        </w:behaviors>
        <w:guid w:val="{FEC6C633-166B-4F84-ABF6-D80C4F43C089}"/>
      </w:docPartPr>
      <w:docPartBody>
        <w:p w:rsidR="00B34DFF" w:rsidRDefault="002323BD">
          <w:pPr>
            <w:pStyle w:val="754B7B3AA5EB443C89D878631809A608"/>
          </w:pPr>
          <w:r>
            <w:rPr>
              <w:rStyle w:val="PlaceholderText"/>
            </w:rPr>
            <w:t>Klicken oder tippen Sie hier, um Text einzugeben.</w:t>
          </w:r>
        </w:p>
      </w:docPartBody>
    </w:docPart>
    <w:docPart>
      <w:docPartPr>
        <w:name w:val="3828DD27B17D4A1AA41373011C833439"/>
        <w:category>
          <w:name w:val="Allgemein"/>
          <w:gallery w:val="placeholder"/>
        </w:category>
        <w:types>
          <w:type w:val="bbPlcHdr"/>
        </w:types>
        <w:behaviors>
          <w:behavior w:val="content"/>
        </w:behaviors>
        <w:guid w:val="{B937766B-03BA-4F92-A62A-254154900873}"/>
      </w:docPartPr>
      <w:docPartBody>
        <w:p w:rsidR="00B34DFF" w:rsidRDefault="002323BD">
          <w:pPr>
            <w:pStyle w:val="3828DD27B17D4A1AA41373011C833439"/>
          </w:pPr>
          <w:r>
            <w:rPr>
              <w:rStyle w:val="PlaceholderText"/>
            </w:rPr>
            <w:t>Klicken oder tippen Sie hier, um Text einzugeben.</w:t>
          </w:r>
        </w:p>
      </w:docPartBody>
    </w:docPart>
    <w:docPart>
      <w:docPartPr>
        <w:name w:val="5B38AFE5279C4CEE853E540C8568AF7A"/>
        <w:category>
          <w:name w:val="General"/>
          <w:gallery w:val="placeholder"/>
        </w:category>
        <w:types>
          <w:type w:val="bbPlcHdr"/>
        </w:types>
        <w:behaviors>
          <w:behavior w:val="content"/>
        </w:behaviors>
        <w:guid w:val="{90B2724C-EEBF-4385-90E4-76D94ADA11C7}"/>
      </w:docPartPr>
      <w:docPartBody>
        <w:p w:rsidR="007F6F14" w:rsidRDefault="00A97086" w:rsidP="00A97086">
          <w:pPr>
            <w:pStyle w:val="5B38AFE5279C4CEE853E540C8568AF7A"/>
          </w:pPr>
          <w:r>
            <w:rPr>
              <w:rStyle w:val="PlaceholderText"/>
            </w:rPr>
            <w:t>Klicken oder tippen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0D" w:rsidRDefault="00AA6C0D">
      <w:pPr>
        <w:spacing w:after="0" w:line="240" w:lineRule="auto"/>
      </w:pPr>
      <w:r>
        <w:separator/>
      </w:r>
    </w:p>
  </w:endnote>
  <w:endnote w:type="continuationSeparator" w:id="0">
    <w:p w:rsidR="00AA6C0D" w:rsidRDefault="00AA6C0D">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0D" w:rsidRDefault="00AA6C0D">
      <w:pPr>
        <w:spacing w:after="0" w:line="240" w:lineRule="auto"/>
      </w:pPr>
      <w:r>
        <w:separator/>
      </w:r>
    </w:p>
  </w:footnote>
  <w:footnote w:type="continuationSeparator" w:id="0">
    <w:p w:rsidR="00AA6C0D" w:rsidRDefault="00AA6C0D">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DFF"/>
    <w:rsid w:val="00033EAC"/>
    <w:rsid w:val="002323BD"/>
    <w:rsid w:val="003D7D4C"/>
    <w:rsid w:val="00494FA1"/>
    <w:rsid w:val="007F6F14"/>
    <w:rsid w:val="00A97086"/>
    <w:rsid w:val="00AA6C0D"/>
    <w:rsid w:val="00B34DFF"/>
    <w:rsid w:val="00B44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sid w:val="00A97086"/>
    <w:rPr>
      <w:color w:val="808080"/>
    </w:rPr>
  </w:style>
  <w:style w:type="paragraph" w:customStyle="1" w:styleId="6CFF626DB66642C6BAE5D69FFB531991">
    <w:name w:val="6CFF626DB66642C6BAE5D69FFB531991"/>
  </w:style>
  <w:style w:type="paragraph" w:customStyle="1" w:styleId="2438E16DA16447AEBE35D892342DEE1A">
    <w:name w:val="2438E16DA16447AEBE35D892342DEE1A"/>
  </w:style>
  <w:style w:type="paragraph" w:customStyle="1" w:styleId="5FE9457879FA4D52BFEFE6743AA498DF">
    <w:name w:val="5FE9457879FA4D52BFEFE6743AA498DF"/>
  </w:style>
  <w:style w:type="paragraph" w:customStyle="1" w:styleId="C1A2BC4465704371B0CF975A9A31522D">
    <w:name w:val="C1A2BC4465704371B0CF975A9A31522D"/>
  </w:style>
  <w:style w:type="paragraph" w:customStyle="1" w:styleId="7B751A5E2B5E49F5B5C59B90E9F61695">
    <w:name w:val="7B751A5E2B5E49F5B5C59B90E9F61695"/>
  </w:style>
  <w:style w:type="paragraph" w:customStyle="1" w:styleId="2666947CA1F34C559614E0211FFE1492">
    <w:name w:val="2666947CA1F34C559614E0211FFE1492"/>
  </w:style>
  <w:style w:type="paragraph" w:customStyle="1" w:styleId="C09524DDFB994A1D9BF1AD8D8734F536">
    <w:name w:val="C09524DDFB994A1D9BF1AD8D8734F536"/>
  </w:style>
  <w:style w:type="paragraph" w:customStyle="1" w:styleId="2B938BEE3CF642378ED6A710D38369DD">
    <w:name w:val="2B938BEE3CF642378ED6A710D38369DD"/>
  </w:style>
  <w:style w:type="paragraph" w:customStyle="1" w:styleId="963EF28EC6814FAF94E0E2B04CB53B01">
    <w:name w:val="963EF28EC6814FAF94E0E2B04CB53B01"/>
  </w:style>
  <w:style w:type="paragraph" w:customStyle="1" w:styleId="2E1ACE8E354F481FA6E58205936462C4">
    <w:name w:val="2E1ACE8E354F481FA6E58205936462C4"/>
  </w:style>
  <w:style w:type="paragraph" w:customStyle="1" w:styleId="A7949591367C4F68B3FB3188824AB690">
    <w:name w:val="A7949591367C4F68B3FB3188824AB690"/>
  </w:style>
  <w:style w:type="paragraph" w:customStyle="1" w:styleId="9B786A3F15F24475B2436726474F4292">
    <w:name w:val="9B786A3F15F24475B2436726474F4292"/>
  </w:style>
  <w:style w:type="paragraph" w:customStyle="1" w:styleId="B0C284DF17434FBFAAF21197DE3F5BC2">
    <w:name w:val="B0C284DF17434FBFAAF21197DE3F5BC2"/>
  </w:style>
  <w:style w:type="paragraph" w:customStyle="1" w:styleId="452BAB5DB57848D09CD64FC6AD6A3C67">
    <w:name w:val="452BAB5DB57848D09CD64FC6AD6A3C67"/>
  </w:style>
  <w:style w:type="paragraph" w:customStyle="1" w:styleId="54E9330678AA4CC39D02C562BA8959BF">
    <w:name w:val="54E9330678AA4CC39D02C562BA8959BF"/>
  </w:style>
  <w:style w:type="paragraph" w:customStyle="1" w:styleId="C744FBE8006A445BB0A8D0CC59C6B1DF">
    <w:name w:val="C744FBE8006A445BB0A8D0CC59C6B1DF"/>
  </w:style>
  <w:style w:type="paragraph" w:customStyle="1" w:styleId="D33CB8AE0FA54AD8A3C116D2BAE3E981">
    <w:name w:val="D33CB8AE0FA54AD8A3C116D2BAE3E981"/>
  </w:style>
  <w:style w:type="paragraph" w:customStyle="1" w:styleId="22310FE36DC24EFF9B8CAA50701B72C0">
    <w:name w:val="22310FE36DC24EFF9B8CAA50701B72C0"/>
  </w:style>
  <w:style w:type="paragraph" w:customStyle="1" w:styleId="E2DD14833807464689F06913AF84C61F">
    <w:name w:val="E2DD14833807464689F06913AF84C61F"/>
  </w:style>
  <w:style w:type="paragraph" w:customStyle="1" w:styleId="013836807CB24FCB86EB1C386C833129">
    <w:name w:val="013836807CB24FCB86EB1C386C833129"/>
  </w:style>
  <w:style w:type="paragraph" w:customStyle="1" w:styleId="1E080644E6D7459395674EC903A9E8B7">
    <w:name w:val="1E080644E6D7459395674EC903A9E8B7"/>
  </w:style>
  <w:style w:type="paragraph" w:customStyle="1" w:styleId="1328DBCE41024DBFBA5458C1EA588565">
    <w:name w:val="1328DBCE41024DBFBA5458C1EA588565"/>
  </w:style>
  <w:style w:type="paragraph" w:customStyle="1" w:styleId="BF49C517724C43308E5B9A54770CFA32">
    <w:name w:val="BF49C517724C43308E5B9A54770CFA32"/>
  </w:style>
  <w:style w:type="paragraph" w:customStyle="1" w:styleId="6190D370E1DC4B7B97E97E258088E42A">
    <w:name w:val="6190D370E1DC4B7B97E97E258088E42A"/>
  </w:style>
  <w:style w:type="paragraph" w:customStyle="1" w:styleId="F109ABF93E7445ECB68367D92FBBA1B5">
    <w:name w:val="F109ABF93E7445ECB68367D92FBBA1B5"/>
  </w:style>
  <w:style w:type="paragraph" w:customStyle="1" w:styleId="801BE1826F584F1CBEC2904EC09BB6CF">
    <w:name w:val="801BE1826F584F1CBEC2904EC09BB6CF"/>
  </w:style>
  <w:style w:type="paragraph" w:customStyle="1" w:styleId="3C7C44BF7B474051960CFB4C7B9C5EC8">
    <w:name w:val="3C7C44BF7B474051960CFB4C7B9C5EC8"/>
  </w:style>
  <w:style w:type="paragraph" w:customStyle="1" w:styleId="A466BB9A9A354438BCA0C5037C365F42">
    <w:name w:val="A466BB9A9A354438BCA0C5037C365F42"/>
  </w:style>
  <w:style w:type="paragraph" w:customStyle="1" w:styleId="F8883FEAD1AA4B24BCA0D4432917FE92">
    <w:name w:val="F8883FEAD1AA4B24BCA0D4432917FE92"/>
  </w:style>
  <w:style w:type="paragraph" w:customStyle="1" w:styleId="F6E768ECDBAB489CBAADBD5BC5B4C1D8">
    <w:name w:val="F6E768ECDBAB489CBAADBD5BC5B4C1D8"/>
  </w:style>
  <w:style w:type="paragraph" w:customStyle="1" w:styleId="5C16F527364549DFBD9054AAE73A61C8">
    <w:name w:val="5C16F527364549DFBD9054AAE73A61C8"/>
  </w:style>
  <w:style w:type="paragraph" w:customStyle="1" w:styleId="5D79AD4C72544E7382F26F1AD4BE66DE">
    <w:name w:val="5D79AD4C72544E7382F26F1AD4BE66DE"/>
  </w:style>
  <w:style w:type="paragraph" w:customStyle="1" w:styleId="0A3BF400B0594984942A92C1D61E53C0">
    <w:name w:val="0A3BF400B0594984942A92C1D61E53C0"/>
  </w:style>
  <w:style w:type="paragraph" w:customStyle="1" w:styleId="FB0808DC4E314343BAD3A31021F3D19D">
    <w:name w:val="FB0808DC4E314343BAD3A31021F3D19D"/>
  </w:style>
  <w:style w:type="paragraph" w:customStyle="1" w:styleId="3828DD27B17D4A1AA41373011C833439">
    <w:name w:val="3828DD27B17D4A1AA41373011C833439"/>
  </w:style>
  <w:style w:type="paragraph" w:customStyle="1" w:styleId="754B7B3AA5EB443C89D878631809A608">
    <w:name w:val="754B7B3AA5EB443C89D878631809A608"/>
  </w:style>
  <w:style w:type="paragraph" w:customStyle="1" w:styleId="48DD3A49D3B44C0880507B55B8C7C8F7">
    <w:name w:val="48DD3A49D3B44C0880507B55B8C7C8F7"/>
  </w:style>
  <w:style w:type="paragraph" w:customStyle="1" w:styleId="CF6F81F28F1941B7B996D2492040D9B4">
    <w:name w:val="CF6F81F28F1941B7B996D2492040D9B4"/>
  </w:style>
  <w:style w:type="paragraph" w:customStyle="1" w:styleId="CFD0CB4DB64948E78E79C82931C84C24">
    <w:name w:val="CFD0CB4DB64948E78E79C82931C84C24"/>
  </w:style>
  <w:style w:type="paragraph" w:customStyle="1" w:styleId="CE786A7D5C654F7898513E0683AB74B7">
    <w:name w:val="CE786A7D5C654F7898513E0683AB74B7"/>
  </w:style>
  <w:style w:type="paragraph" w:customStyle="1" w:styleId="EA057727F9DB4514A745C14309679A50">
    <w:name w:val="EA057727F9DB4514A745C14309679A50"/>
  </w:style>
  <w:style w:type="paragraph" w:customStyle="1" w:styleId="D09EBC7ECFB040BD9F7A6F7F2CE773D6">
    <w:name w:val="D09EBC7ECFB040BD9F7A6F7F2CE773D6"/>
  </w:style>
  <w:style w:type="paragraph" w:customStyle="1" w:styleId="61DF462905734028843A3EB5078F87BC">
    <w:name w:val="61DF462905734028843A3EB5078F87BC"/>
  </w:style>
  <w:style w:type="paragraph" w:customStyle="1" w:styleId="7F5134DCC41D47CDAFA8F01FFFE9B072">
    <w:name w:val="7F5134DCC41D47CDAFA8F01FFFE9B072"/>
  </w:style>
  <w:style w:type="paragraph" w:customStyle="1" w:styleId="0018BEFEFC654A28B04E0917675EBC37">
    <w:name w:val="0018BEFEFC654A28B04E0917675EBC37"/>
  </w:style>
  <w:style w:type="paragraph" w:customStyle="1" w:styleId="215C264C67C249648F1F35A4F6BBB5FB">
    <w:name w:val="215C264C67C249648F1F35A4F6BBB5FB"/>
  </w:style>
  <w:style w:type="paragraph" w:customStyle="1" w:styleId="E6FE04BD1A0C4773B18C51B286267F3D">
    <w:name w:val="E6FE04BD1A0C4773B18C51B286267F3D"/>
  </w:style>
  <w:style w:type="paragraph" w:customStyle="1" w:styleId="658A70C16576409A8EB6FCC5D6B4D3DA">
    <w:name w:val="658A70C16576409A8EB6FCC5D6B4D3DA"/>
  </w:style>
  <w:style w:type="paragraph" w:customStyle="1" w:styleId="9A15905358AA419EA1EBD483B4E2927F">
    <w:name w:val="9A15905358AA419EA1EBD483B4E2927F"/>
  </w:style>
  <w:style w:type="paragraph" w:customStyle="1" w:styleId="C3EF0024CB79466397B0E0B96047944C">
    <w:name w:val="C3EF0024CB79466397B0E0B96047944C"/>
  </w:style>
  <w:style w:type="paragraph" w:customStyle="1" w:styleId="5B38AFE5279C4CEE853E540C8568AF7A">
    <w:name w:val="5B38AFE5279C4CEE853E540C8568AF7A"/>
    <w:rsid w:val="00A97086"/>
    <w:rPr>
      <w:rFonts w:asciiTheme="minorHAnsi" w:eastAsiaTheme="minorEastAsia" w:hAnsiTheme="minorHAnsi" w:cstheme="minorBid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90A213B8-F1B7-45AA-9846-0BA04E6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Dirk Pleiter</dc:creator>
  <cp:lastModifiedBy>Nikoleta Kiapidou</cp:lastModifiedBy>
  <cp:revision>2</cp:revision>
  <cp:lastPrinted>2021-06-25T09:34:00Z</cp:lastPrinted>
  <dcterms:created xsi:type="dcterms:W3CDTF">2021-06-26T12:40:00Z</dcterms:created>
  <dcterms:modified xsi:type="dcterms:W3CDTF">2021-06-26T12:40:00Z</dcterms:modified>
</cp:coreProperties>
</file>